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A82F1" w14:textId="77777777" w:rsidR="005C0BE7" w:rsidRDefault="005C0BE7" w:rsidP="00AF491A">
      <w:pPr>
        <w:jc w:val="right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Projektas</w:t>
      </w:r>
    </w:p>
    <w:p w14:paraId="035E3285" w14:textId="77777777" w:rsidR="00E2720C" w:rsidRDefault="00CA28C4" w:rsidP="00AF491A">
      <w:pPr>
        <w:spacing w:after="0" w:line="240" w:lineRule="auto"/>
        <w:jc w:val="center"/>
      </w:pPr>
      <w:r w:rsidRPr="009619A0">
        <w:rPr>
          <w:noProof/>
        </w:rPr>
        <w:drawing>
          <wp:inline distT="0" distB="0" distL="0" distR="0" wp14:anchorId="060A38C3" wp14:editId="5130540D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4B90F" w14:textId="77777777" w:rsidR="00E2720C" w:rsidRPr="009C5D57" w:rsidRDefault="00E2720C" w:rsidP="00AF491A">
      <w:pPr>
        <w:pStyle w:val="Antrat"/>
        <w:rPr>
          <w:sz w:val="24"/>
        </w:rPr>
      </w:pPr>
      <w:r w:rsidRPr="009C5D57">
        <w:rPr>
          <w:sz w:val="24"/>
        </w:rPr>
        <w:t>ANYKŠČIŲ RAJONO SAVIVALDYBĖS</w:t>
      </w:r>
    </w:p>
    <w:p w14:paraId="48FC5CC0" w14:textId="77777777" w:rsidR="00E2720C" w:rsidRDefault="00E2720C" w:rsidP="00AF491A">
      <w:pPr>
        <w:spacing w:after="0" w:line="240" w:lineRule="auto"/>
        <w:jc w:val="center"/>
        <w:rPr>
          <w:b/>
        </w:rPr>
      </w:pPr>
      <w:r w:rsidRPr="009C5D57">
        <w:rPr>
          <w:b/>
        </w:rPr>
        <w:t>TARYBA</w:t>
      </w:r>
    </w:p>
    <w:p w14:paraId="3B2ABF86" w14:textId="77777777" w:rsidR="00AF491A" w:rsidRDefault="00AF491A" w:rsidP="00AF491A">
      <w:pPr>
        <w:spacing w:after="0" w:line="240" w:lineRule="auto"/>
        <w:jc w:val="center"/>
        <w:rPr>
          <w:b/>
        </w:rPr>
      </w:pPr>
    </w:p>
    <w:p w14:paraId="147F0599" w14:textId="77777777" w:rsidR="0017224F" w:rsidRDefault="00E2720C" w:rsidP="00AF491A">
      <w:pPr>
        <w:spacing w:after="0" w:line="240" w:lineRule="auto"/>
        <w:jc w:val="center"/>
        <w:rPr>
          <w:b/>
        </w:rPr>
      </w:pPr>
      <w:r w:rsidRPr="009C5D57">
        <w:rPr>
          <w:b/>
        </w:rPr>
        <w:t>SPRENDIMAS</w:t>
      </w:r>
    </w:p>
    <w:p w14:paraId="68067BDF" w14:textId="77777777" w:rsidR="005C0BE7" w:rsidRPr="005C0BE7" w:rsidRDefault="005C0BE7" w:rsidP="00AF491A">
      <w:pPr>
        <w:spacing w:after="0" w:line="240" w:lineRule="auto"/>
        <w:ind w:firstLine="567"/>
        <w:jc w:val="center"/>
        <w:rPr>
          <w:rFonts w:eastAsia="Times New Roman"/>
          <w:b/>
          <w:szCs w:val="24"/>
          <w:lang w:val="lt-LT"/>
        </w:rPr>
      </w:pPr>
      <w:r w:rsidRPr="005C0BE7">
        <w:rPr>
          <w:rFonts w:eastAsia="Times New Roman"/>
          <w:b/>
          <w:color w:val="000000"/>
          <w:szCs w:val="24"/>
          <w:lang w:val="lt-LT"/>
        </w:rPr>
        <w:t>DĖL ANYKŠČIŲ</w:t>
      </w:r>
      <w:r w:rsidRPr="005C0BE7">
        <w:rPr>
          <w:rFonts w:eastAsia="Times New Roman"/>
          <w:b/>
          <w:szCs w:val="24"/>
          <w:lang w:val="lt-LT"/>
        </w:rPr>
        <w:t xml:space="preserve"> RAJONO SAVIVALDYBĖS TARYBOS </w:t>
      </w:r>
      <w:r w:rsidR="00E263E8">
        <w:rPr>
          <w:rFonts w:eastAsia="Times New Roman"/>
          <w:b/>
          <w:szCs w:val="24"/>
          <w:lang w:val="lt-LT"/>
        </w:rPr>
        <w:t xml:space="preserve">2020 M. BIRŽELIO 25 D. </w:t>
      </w:r>
      <w:r w:rsidRPr="005C0BE7">
        <w:rPr>
          <w:rFonts w:eastAsia="Times New Roman"/>
          <w:b/>
          <w:szCs w:val="24"/>
          <w:lang w:val="lt-LT"/>
        </w:rPr>
        <w:t>SPRENDIM</w:t>
      </w:r>
      <w:r w:rsidR="00E263E8">
        <w:rPr>
          <w:rFonts w:eastAsia="Times New Roman"/>
          <w:b/>
          <w:szCs w:val="24"/>
          <w:lang w:val="lt-LT"/>
        </w:rPr>
        <w:t xml:space="preserve">O NR. 1-TS-192 </w:t>
      </w:r>
      <w:r w:rsidR="00E263E8" w:rsidRPr="00E263E8">
        <w:rPr>
          <w:rFonts w:eastAsia="Times New Roman"/>
          <w:b/>
          <w:szCs w:val="24"/>
          <w:lang w:val="lt-LT"/>
        </w:rPr>
        <w:t>„DĖL PRITARIMO ANYKŠČIŲ RAJONO SAVIVALDYBĖS ŠVIETIMO ĮSTAIGŲ IKIMOKYKLINIO UGDYMO PROGRAMOMS“</w:t>
      </w:r>
      <w:r w:rsidR="00E263E8">
        <w:rPr>
          <w:rFonts w:eastAsia="Times New Roman"/>
          <w:b/>
          <w:szCs w:val="24"/>
          <w:lang w:val="lt-LT"/>
        </w:rPr>
        <w:t xml:space="preserve"> </w:t>
      </w:r>
      <w:r w:rsidRPr="005C0BE7">
        <w:rPr>
          <w:rFonts w:eastAsia="Times New Roman"/>
          <w:b/>
          <w:szCs w:val="24"/>
          <w:lang w:val="lt-LT"/>
        </w:rPr>
        <w:t>PRIPAŽINIMO NETEKUSI</w:t>
      </w:r>
      <w:r w:rsidR="00E263E8">
        <w:rPr>
          <w:rFonts w:eastAsia="Times New Roman"/>
          <w:b/>
          <w:szCs w:val="24"/>
          <w:lang w:val="lt-LT"/>
        </w:rPr>
        <w:t>U</w:t>
      </w:r>
      <w:r w:rsidRPr="005C0BE7">
        <w:rPr>
          <w:rFonts w:eastAsia="Times New Roman"/>
          <w:b/>
          <w:szCs w:val="24"/>
          <w:lang w:val="lt-LT"/>
        </w:rPr>
        <w:t xml:space="preserve"> GALIOS</w:t>
      </w:r>
    </w:p>
    <w:p w14:paraId="5BCB0A2E" w14:textId="77777777" w:rsidR="00E263E8" w:rsidRDefault="00E263E8" w:rsidP="008A7B73">
      <w:pPr>
        <w:spacing w:after="0" w:line="240" w:lineRule="auto"/>
        <w:jc w:val="center"/>
        <w:rPr>
          <w:rFonts w:eastAsia="Times New Roman"/>
          <w:color w:val="000000"/>
          <w:szCs w:val="24"/>
          <w:lang w:val="lt-LT"/>
        </w:rPr>
      </w:pPr>
    </w:p>
    <w:p w14:paraId="17525D55" w14:textId="48809EF7" w:rsidR="008A7B73" w:rsidRPr="008A7B73" w:rsidRDefault="008A7B73" w:rsidP="008A7B73">
      <w:pPr>
        <w:spacing w:after="0" w:line="240" w:lineRule="auto"/>
        <w:jc w:val="center"/>
        <w:rPr>
          <w:rFonts w:eastAsia="Times New Roman"/>
          <w:szCs w:val="24"/>
          <w:lang w:val="lt-LT"/>
        </w:rPr>
      </w:pPr>
      <w:r w:rsidRPr="008A7B73">
        <w:rPr>
          <w:rFonts w:eastAsia="Times New Roman"/>
          <w:color w:val="000000"/>
          <w:szCs w:val="24"/>
          <w:lang w:val="lt-LT"/>
        </w:rPr>
        <w:t>20</w:t>
      </w:r>
      <w:r w:rsidR="00213AD5">
        <w:rPr>
          <w:rFonts w:eastAsia="Times New Roman"/>
          <w:color w:val="000000"/>
          <w:szCs w:val="24"/>
          <w:lang w:val="lt-LT"/>
        </w:rPr>
        <w:t>2</w:t>
      </w:r>
      <w:r w:rsidR="005C0BE7">
        <w:rPr>
          <w:rFonts w:eastAsia="Times New Roman"/>
          <w:color w:val="000000"/>
          <w:szCs w:val="24"/>
          <w:lang w:val="lt-LT"/>
        </w:rPr>
        <w:t>5</w:t>
      </w:r>
      <w:r w:rsidRPr="008A7B73">
        <w:rPr>
          <w:rFonts w:eastAsia="Times New Roman"/>
          <w:color w:val="000000"/>
          <w:szCs w:val="24"/>
          <w:lang w:val="lt-LT"/>
        </w:rPr>
        <w:t xml:space="preserve"> m. </w:t>
      </w:r>
      <w:r w:rsidR="00960E89">
        <w:rPr>
          <w:rFonts w:eastAsia="Times New Roman"/>
          <w:color w:val="000000"/>
          <w:szCs w:val="24"/>
          <w:lang w:val="lt-LT"/>
        </w:rPr>
        <w:t xml:space="preserve">birželio </w:t>
      </w:r>
      <w:r w:rsidR="00AF491A">
        <w:rPr>
          <w:rFonts w:eastAsia="Times New Roman"/>
          <w:color w:val="000000"/>
          <w:szCs w:val="24"/>
          <w:lang w:val="lt-LT"/>
        </w:rPr>
        <w:t>26</w:t>
      </w:r>
      <w:r w:rsidR="00252190">
        <w:rPr>
          <w:rFonts w:eastAsia="Times New Roman"/>
          <w:color w:val="000000"/>
          <w:szCs w:val="24"/>
          <w:lang w:val="lt-LT"/>
        </w:rPr>
        <w:t xml:space="preserve"> </w:t>
      </w:r>
      <w:r w:rsidRPr="008A7B73">
        <w:rPr>
          <w:rFonts w:eastAsia="Times New Roman"/>
          <w:color w:val="000000"/>
          <w:szCs w:val="24"/>
          <w:lang w:val="lt-LT"/>
        </w:rPr>
        <w:t xml:space="preserve">d. Nr. </w:t>
      </w:r>
      <w:r w:rsidR="00960E89">
        <w:rPr>
          <w:rFonts w:eastAsia="Times New Roman"/>
          <w:color w:val="000000"/>
          <w:szCs w:val="24"/>
          <w:lang w:val="lt-LT"/>
        </w:rPr>
        <w:t>1-</w:t>
      </w:r>
      <w:r w:rsidRPr="008A7B73">
        <w:rPr>
          <w:rFonts w:eastAsia="Times New Roman"/>
          <w:color w:val="000000"/>
          <w:szCs w:val="24"/>
          <w:lang w:val="lt-LT"/>
        </w:rPr>
        <w:t>T-</w:t>
      </w:r>
      <w:r w:rsidR="00AF491A">
        <w:rPr>
          <w:rFonts w:eastAsia="Times New Roman"/>
          <w:color w:val="000000"/>
          <w:szCs w:val="24"/>
          <w:lang w:val="lt-LT"/>
        </w:rPr>
        <w:t>241</w:t>
      </w:r>
    </w:p>
    <w:p w14:paraId="4DD33874" w14:textId="77777777" w:rsidR="008A7B73" w:rsidRPr="008A7B73" w:rsidRDefault="00960E89" w:rsidP="008A7B73">
      <w:pPr>
        <w:spacing w:after="0" w:line="240" w:lineRule="auto"/>
        <w:jc w:val="center"/>
        <w:rPr>
          <w:rFonts w:eastAsia="Times New Roman"/>
          <w:szCs w:val="24"/>
          <w:lang w:val="lt-LT"/>
        </w:rPr>
      </w:pPr>
      <w:r>
        <w:rPr>
          <w:rFonts w:eastAsia="Times New Roman"/>
          <w:color w:val="000000"/>
          <w:szCs w:val="24"/>
          <w:lang w:val="lt-LT"/>
        </w:rPr>
        <w:t>Anykščiai</w:t>
      </w:r>
    </w:p>
    <w:p w14:paraId="3B29AB48" w14:textId="095F54F5" w:rsidR="008A7B73" w:rsidRPr="008A7B73" w:rsidRDefault="008A7B73" w:rsidP="008A7B73">
      <w:pPr>
        <w:spacing w:after="0" w:line="240" w:lineRule="auto"/>
        <w:ind w:left="283"/>
        <w:jc w:val="center"/>
        <w:rPr>
          <w:rFonts w:eastAsia="Times New Roman"/>
          <w:szCs w:val="24"/>
          <w:lang w:val="lt-LT"/>
        </w:rPr>
      </w:pPr>
    </w:p>
    <w:p w14:paraId="489CCDA3" w14:textId="46BB0F7E" w:rsidR="008A7B73" w:rsidRPr="000101F0" w:rsidRDefault="008A7B73" w:rsidP="00AF491A">
      <w:pPr>
        <w:spacing w:after="0" w:line="360" w:lineRule="auto"/>
        <w:ind w:firstLine="720"/>
        <w:jc w:val="both"/>
        <w:rPr>
          <w:rFonts w:eastAsia="Times New Roman"/>
          <w:szCs w:val="24"/>
          <w:lang w:val="lt-LT"/>
        </w:rPr>
      </w:pPr>
      <w:bookmarkStart w:id="0" w:name="part_aa56c3e973344e57bdbb1a8e3cc57731"/>
      <w:bookmarkEnd w:id="0"/>
      <w:r w:rsidRPr="008A7B73">
        <w:rPr>
          <w:rFonts w:eastAsia="Times New Roman"/>
          <w:color w:val="000000"/>
          <w:szCs w:val="24"/>
          <w:lang w:val="lt-LT"/>
        </w:rPr>
        <w:t xml:space="preserve">Vadovaudamasi Lietuvos </w:t>
      </w:r>
      <w:r w:rsidRPr="000101F0">
        <w:rPr>
          <w:rFonts w:eastAsia="Times New Roman"/>
          <w:color w:val="000000"/>
          <w:szCs w:val="24"/>
          <w:lang w:val="lt-LT"/>
        </w:rPr>
        <w:t xml:space="preserve">Respublikos vietos savivaldos įstatymo </w:t>
      </w:r>
      <w:r w:rsidR="00BE1C16" w:rsidRPr="000101F0">
        <w:rPr>
          <w:color w:val="000000"/>
          <w:szCs w:val="24"/>
          <w:lang w:val="lt-LT"/>
        </w:rPr>
        <w:t>6 straipsnio 8 punktu, 15 straipsnio 4 dalimi, 16 straipsnio 1 dalimi,</w:t>
      </w:r>
      <w:r w:rsidRPr="000101F0">
        <w:rPr>
          <w:rFonts w:eastAsia="Times New Roman"/>
          <w:color w:val="000000"/>
          <w:szCs w:val="24"/>
          <w:lang w:val="lt-LT"/>
        </w:rPr>
        <w:t xml:space="preserve"> </w:t>
      </w:r>
      <w:r w:rsidR="00213AD5" w:rsidRPr="000101F0">
        <w:rPr>
          <w:rFonts w:eastAsia="Times New Roman"/>
          <w:color w:val="000000"/>
          <w:szCs w:val="24"/>
          <w:lang w:val="lt-LT"/>
        </w:rPr>
        <w:t xml:space="preserve">atsižvelgdama </w:t>
      </w:r>
      <w:r w:rsidR="00564D5F" w:rsidRPr="000101F0">
        <w:rPr>
          <w:rFonts w:eastAsia="Times New Roman"/>
          <w:color w:val="000000"/>
          <w:szCs w:val="24"/>
          <w:lang w:val="lt-LT"/>
        </w:rPr>
        <w:t xml:space="preserve">į </w:t>
      </w:r>
      <w:r w:rsidR="00564D5F" w:rsidRPr="000101F0">
        <w:rPr>
          <w:noProof/>
          <w:color w:val="000000"/>
          <w:szCs w:val="24"/>
          <w:lang w:val="lt-LT"/>
        </w:rPr>
        <w:t xml:space="preserve">Ikimokyklinio </w:t>
      </w:r>
      <w:r w:rsidR="004F61F8" w:rsidRPr="000101F0">
        <w:rPr>
          <w:noProof/>
          <w:color w:val="000000"/>
          <w:szCs w:val="24"/>
          <w:lang w:val="lt-LT"/>
        </w:rPr>
        <w:t>ugdymo programos gairių</w:t>
      </w:r>
      <w:r w:rsidR="00564D5F" w:rsidRPr="000101F0">
        <w:rPr>
          <w:noProof/>
          <w:color w:val="000000"/>
          <w:szCs w:val="24"/>
          <w:lang w:val="lt-LT"/>
        </w:rPr>
        <w:t>, patvirtint</w:t>
      </w:r>
      <w:r w:rsidR="004F61F8" w:rsidRPr="000101F0">
        <w:rPr>
          <w:noProof/>
          <w:color w:val="000000"/>
          <w:szCs w:val="24"/>
          <w:lang w:val="lt-LT"/>
        </w:rPr>
        <w:t>ų</w:t>
      </w:r>
      <w:r w:rsidR="00564D5F" w:rsidRPr="000101F0">
        <w:rPr>
          <w:noProof/>
          <w:color w:val="000000"/>
          <w:szCs w:val="24"/>
          <w:lang w:val="lt-LT"/>
        </w:rPr>
        <w:t xml:space="preserve"> Lietuvos Respublikos švietimo, mokslo ir sporto ministro 2023 m. rugsėjo 4 d. įsakym</w:t>
      </w:r>
      <w:r w:rsidR="00F4351D">
        <w:rPr>
          <w:noProof/>
          <w:color w:val="000000"/>
          <w:szCs w:val="24"/>
          <w:lang w:val="lt-LT"/>
        </w:rPr>
        <w:t>u</w:t>
      </w:r>
      <w:r w:rsidR="00564D5F" w:rsidRPr="000101F0">
        <w:rPr>
          <w:noProof/>
          <w:color w:val="000000"/>
          <w:szCs w:val="24"/>
          <w:lang w:val="lt-LT"/>
        </w:rPr>
        <w:t xml:space="preserve"> Nr. V-1142 „Dėl Ikimokyklinio ugdymo programos gairių patvirtinimo“, 46 punkt</w:t>
      </w:r>
      <w:r w:rsidR="004F61F8" w:rsidRPr="000101F0">
        <w:rPr>
          <w:noProof/>
          <w:color w:val="000000"/>
          <w:szCs w:val="24"/>
          <w:lang w:val="lt-LT"/>
        </w:rPr>
        <w:t xml:space="preserve">ą, </w:t>
      </w:r>
      <w:r w:rsidR="00960E89" w:rsidRPr="000101F0">
        <w:rPr>
          <w:rFonts w:eastAsia="Times New Roman"/>
          <w:color w:val="000000"/>
          <w:szCs w:val="24"/>
          <w:lang w:val="lt-LT"/>
        </w:rPr>
        <w:t>Anykščių</w:t>
      </w:r>
      <w:r w:rsidRPr="000101F0">
        <w:rPr>
          <w:rFonts w:eastAsia="Times New Roman"/>
          <w:color w:val="000000"/>
          <w:szCs w:val="24"/>
          <w:lang w:val="lt-LT"/>
        </w:rPr>
        <w:t xml:space="preserve"> rajono savivaldybės taryba</w:t>
      </w:r>
      <w:r w:rsidR="00AF491A">
        <w:rPr>
          <w:rFonts w:eastAsia="Times New Roman"/>
          <w:color w:val="000000"/>
          <w:szCs w:val="24"/>
          <w:lang w:val="lt-LT"/>
        </w:rPr>
        <w:t xml:space="preserve"> </w:t>
      </w:r>
      <w:r w:rsidRPr="000101F0">
        <w:rPr>
          <w:rFonts w:eastAsia="Times New Roman"/>
          <w:color w:val="000000"/>
          <w:szCs w:val="24"/>
          <w:lang w:val="lt-LT"/>
        </w:rPr>
        <w:t xml:space="preserve"> </w:t>
      </w:r>
      <w:r w:rsidRPr="000101F0">
        <w:rPr>
          <w:rFonts w:eastAsia="Times New Roman"/>
          <w:color w:val="000000"/>
          <w:spacing w:val="56"/>
          <w:szCs w:val="24"/>
          <w:lang w:val="lt-LT"/>
        </w:rPr>
        <w:t>nusprendži</w:t>
      </w:r>
      <w:r w:rsidRPr="000101F0">
        <w:rPr>
          <w:rFonts w:eastAsia="Times New Roman"/>
          <w:color w:val="000000"/>
          <w:spacing w:val="-4"/>
          <w:szCs w:val="24"/>
          <w:lang w:val="lt-LT"/>
        </w:rPr>
        <w:t>a</w:t>
      </w:r>
      <w:r w:rsidR="007B6F32">
        <w:rPr>
          <w:rFonts w:eastAsia="Times New Roman"/>
          <w:color w:val="000000"/>
          <w:spacing w:val="-4"/>
          <w:szCs w:val="24"/>
          <w:lang w:val="lt-LT"/>
        </w:rPr>
        <w:t>:</w:t>
      </w:r>
    </w:p>
    <w:p w14:paraId="4289AFF2" w14:textId="77777777" w:rsidR="008A7B73" w:rsidRPr="000101F0" w:rsidRDefault="008A7B73" w:rsidP="00AF491A">
      <w:pPr>
        <w:spacing w:after="0" w:line="360" w:lineRule="auto"/>
        <w:ind w:firstLine="720"/>
        <w:jc w:val="both"/>
        <w:rPr>
          <w:rFonts w:eastAsia="Times New Roman"/>
          <w:szCs w:val="24"/>
          <w:lang w:val="lt-LT"/>
        </w:rPr>
      </w:pPr>
      <w:bookmarkStart w:id="1" w:name="part_cb012b2971a144ed9223d30beb3a68c6"/>
      <w:bookmarkStart w:id="2" w:name="part_3358ba4fd0f94859a1ac185dcb5111ed"/>
      <w:bookmarkEnd w:id="1"/>
      <w:bookmarkEnd w:id="2"/>
      <w:r w:rsidRPr="000101F0">
        <w:rPr>
          <w:rFonts w:eastAsia="Times New Roman"/>
          <w:color w:val="000000"/>
          <w:szCs w:val="24"/>
          <w:lang w:val="lt-LT"/>
        </w:rPr>
        <w:t xml:space="preserve">Pripažinti netekusiu galios </w:t>
      </w:r>
      <w:r w:rsidR="0013601A" w:rsidRPr="000101F0">
        <w:rPr>
          <w:rFonts w:eastAsia="Times New Roman"/>
          <w:color w:val="000000"/>
          <w:szCs w:val="24"/>
          <w:lang w:val="lt-LT"/>
        </w:rPr>
        <w:t>Anykščių</w:t>
      </w:r>
      <w:r w:rsidRPr="000101F0">
        <w:rPr>
          <w:rFonts w:eastAsia="Times New Roman"/>
          <w:szCs w:val="24"/>
          <w:lang w:val="lt-LT"/>
        </w:rPr>
        <w:t xml:space="preserve"> </w:t>
      </w:r>
      <w:r w:rsidR="0013601A" w:rsidRPr="000101F0">
        <w:rPr>
          <w:rFonts w:eastAsia="Times New Roman"/>
          <w:szCs w:val="24"/>
          <w:lang w:val="lt-LT"/>
        </w:rPr>
        <w:t>rajono savivaldybės tarybos 20</w:t>
      </w:r>
      <w:r w:rsidR="005C0BE7" w:rsidRPr="000101F0">
        <w:rPr>
          <w:rFonts w:eastAsia="Times New Roman"/>
          <w:szCs w:val="24"/>
          <w:lang w:val="lt-LT"/>
        </w:rPr>
        <w:t>20</w:t>
      </w:r>
      <w:r w:rsidRPr="000101F0">
        <w:rPr>
          <w:rFonts w:eastAsia="Times New Roman"/>
          <w:szCs w:val="24"/>
          <w:lang w:val="lt-LT"/>
        </w:rPr>
        <w:t xml:space="preserve"> m. </w:t>
      </w:r>
      <w:r w:rsidR="009E53BC" w:rsidRPr="000101F0">
        <w:rPr>
          <w:rFonts w:eastAsia="Times New Roman"/>
          <w:szCs w:val="24"/>
          <w:lang w:val="lt-LT"/>
        </w:rPr>
        <w:t xml:space="preserve">birželio </w:t>
      </w:r>
      <w:r w:rsidR="005C0BE7" w:rsidRPr="000101F0">
        <w:rPr>
          <w:rFonts w:eastAsia="Times New Roman"/>
          <w:szCs w:val="24"/>
          <w:lang w:val="lt-LT"/>
        </w:rPr>
        <w:t>25</w:t>
      </w:r>
      <w:r w:rsidR="009E53BC" w:rsidRPr="000101F0">
        <w:rPr>
          <w:rFonts w:eastAsia="Times New Roman"/>
          <w:szCs w:val="24"/>
          <w:lang w:val="lt-LT"/>
        </w:rPr>
        <w:t xml:space="preserve"> d.</w:t>
      </w:r>
      <w:r w:rsidRPr="000101F0">
        <w:rPr>
          <w:rFonts w:eastAsia="Times New Roman"/>
          <w:szCs w:val="24"/>
          <w:lang w:val="lt-LT"/>
        </w:rPr>
        <w:t xml:space="preserve"> sprendimą </w:t>
      </w:r>
      <w:bookmarkStart w:id="3" w:name="n_0"/>
      <w:r w:rsidR="00CE0412" w:rsidRPr="000101F0">
        <w:rPr>
          <w:rFonts w:eastAsia="Times New Roman"/>
          <w:szCs w:val="24"/>
          <w:lang w:val="lt-LT"/>
        </w:rPr>
        <w:t>Nr. 1-TS-1</w:t>
      </w:r>
      <w:r w:rsidR="005C0BE7" w:rsidRPr="000101F0">
        <w:rPr>
          <w:rFonts w:eastAsia="Times New Roman"/>
          <w:szCs w:val="24"/>
          <w:lang w:val="lt-LT"/>
        </w:rPr>
        <w:t>9</w:t>
      </w:r>
      <w:r w:rsidR="00CE0412" w:rsidRPr="000101F0">
        <w:rPr>
          <w:rFonts w:eastAsia="Times New Roman"/>
          <w:szCs w:val="24"/>
          <w:lang w:val="lt-LT"/>
        </w:rPr>
        <w:t xml:space="preserve">2 </w:t>
      </w:r>
      <w:bookmarkEnd w:id="3"/>
      <w:r w:rsidRPr="000101F0">
        <w:rPr>
          <w:rFonts w:eastAsia="Times New Roman"/>
          <w:szCs w:val="24"/>
          <w:lang w:val="lt-LT"/>
        </w:rPr>
        <w:t xml:space="preserve">„Dėl pritarimo </w:t>
      </w:r>
      <w:r w:rsidR="00213AD5" w:rsidRPr="000101F0">
        <w:rPr>
          <w:rFonts w:eastAsia="Times New Roman"/>
          <w:szCs w:val="24"/>
          <w:lang w:val="lt-LT"/>
        </w:rPr>
        <w:t xml:space="preserve">Anykščių rajono savivaldybės švietimo įstaigų </w:t>
      </w:r>
      <w:r w:rsidRPr="000101F0">
        <w:rPr>
          <w:rFonts w:eastAsia="Times New Roman"/>
          <w:szCs w:val="24"/>
          <w:lang w:val="lt-LT"/>
        </w:rPr>
        <w:t>ikimokyklinio ugdymo programoms“.</w:t>
      </w:r>
    </w:p>
    <w:p w14:paraId="372FA690" w14:textId="77777777" w:rsidR="008A7B73" w:rsidRPr="00F4351D" w:rsidRDefault="00F4351D" w:rsidP="00AF491A">
      <w:pPr>
        <w:spacing w:after="0" w:line="360" w:lineRule="auto"/>
        <w:ind w:firstLine="720"/>
        <w:jc w:val="both"/>
        <w:rPr>
          <w:rFonts w:eastAsia="Times New Roman"/>
          <w:szCs w:val="24"/>
          <w:lang w:val="lt-LT"/>
        </w:rPr>
      </w:pPr>
      <w:bookmarkStart w:id="4" w:name="part_8517f53e3ed244f8a0236e9befbbfcae"/>
      <w:bookmarkStart w:id="5" w:name="part_3702522a7b8c4c3d9ed7b869d706efea"/>
      <w:bookmarkEnd w:id="4"/>
      <w:bookmarkEnd w:id="5"/>
      <w:r w:rsidRPr="007B6F32">
        <w:rPr>
          <w:szCs w:val="24"/>
          <w:shd w:val="clear" w:color="auto" w:fill="FFFFFF"/>
          <w:lang w:val="lt-LT"/>
        </w:rPr>
        <w:t>Šis sprendimas skelbiamas Teisės aktų registre ir Anykščių rajono savivaldybės interneto svetainėje</w:t>
      </w:r>
      <w:r w:rsidRPr="00F4351D">
        <w:rPr>
          <w:szCs w:val="24"/>
          <w:shd w:val="clear" w:color="auto" w:fill="FFFFFF"/>
        </w:rPr>
        <w:t xml:space="preserve"> </w:t>
      </w:r>
      <w:hyperlink r:id="rId8" w:history="1">
        <w:r w:rsidR="00F9729B" w:rsidRPr="002A6EFD">
          <w:rPr>
            <w:rStyle w:val="Hipersaitas"/>
            <w:szCs w:val="24"/>
            <w:shd w:val="clear" w:color="auto" w:fill="FFFFFF"/>
          </w:rPr>
          <w:t>www.anyksciai.lt</w:t>
        </w:r>
      </w:hyperlink>
      <w:r w:rsidR="00F9729B">
        <w:rPr>
          <w:szCs w:val="24"/>
          <w:shd w:val="clear" w:color="auto" w:fill="FFFFFF"/>
        </w:rPr>
        <w:t>.</w:t>
      </w:r>
      <w:r w:rsidR="008A7B73" w:rsidRPr="00F4351D">
        <w:rPr>
          <w:rFonts w:eastAsia="Times New Roman"/>
          <w:szCs w:val="24"/>
          <w:lang w:val="lt-LT"/>
        </w:rPr>
        <w:t> </w:t>
      </w:r>
    </w:p>
    <w:p w14:paraId="6F5B9047" w14:textId="77777777" w:rsidR="00F9729B" w:rsidRDefault="00F9729B" w:rsidP="00CE0412">
      <w:pPr>
        <w:tabs>
          <w:tab w:val="right" w:pos="9638"/>
        </w:tabs>
        <w:spacing w:after="0" w:line="360" w:lineRule="auto"/>
        <w:rPr>
          <w:rFonts w:eastAsia="Times New Roman"/>
          <w:color w:val="000000"/>
          <w:szCs w:val="24"/>
          <w:lang w:val="lt-LT"/>
        </w:rPr>
      </w:pPr>
    </w:p>
    <w:p w14:paraId="26BADBCC" w14:textId="77777777" w:rsidR="00F9729B" w:rsidRDefault="00F9729B" w:rsidP="00CE0412">
      <w:pPr>
        <w:tabs>
          <w:tab w:val="right" w:pos="9638"/>
        </w:tabs>
        <w:spacing w:after="0" w:line="360" w:lineRule="auto"/>
        <w:rPr>
          <w:rFonts w:eastAsia="Times New Roman"/>
          <w:color w:val="000000"/>
          <w:szCs w:val="24"/>
          <w:lang w:val="lt-LT"/>
        </w:rPr>
      </w:pPr>
    </w:p>
    <w:p w14:paraId="698ED914" w14:textId="114E1F8E" w:rsidR="0013601A" w:rsidRDefault="00CE0412" w:rsidP="00CE0412">
      <w:pPr>
        <w:tabs>
          <w:tab w:val="right" w:pos="9638"/>
        </w:tabs>
        <w:spacing w:after="0" w:line="360" w:lineRule="auto"/>
        <w:rPr>
          <w:rFonts w:eastAsia="Times New Roman"/>
          <w:color w:val="000000"/>
          <w:szCs w:val="24"/>
          <w:lang w:val="lt-LT"/>
        </w:rPr>
      </w:pPr>
      <w:r>
        <w:rPr>
          <w:rFonts w:eastAsia="Times New Roman"/>
          <w:color w:val="000000"/>
          <w:szCs w:val="24"/>
          <w:lang w:val="lt-LT"/>
        </w:rPr>
        <w:t>Meras</w:t>
      </w:r>
      <w:r>
        <w:rPr>
          <w:rFonts w:eastAsia="Times New Roman"/>
          <w:color w:val="000000"/>
          <w:szCs w:val="24"/>
          <w:lang w:val="lt-LT"/>
        </w:rPr>
        <w:tab/>
      </w:r>
      <w:r w:rsidR="005C0BE7">
        <w:rPr>
          <w:rFonts w:eastAsia="Times New Roman"/>
          <w:color w:val="000000"/>
          <w:szCs w:val="24"/>
          <w:lang w:val="lt-LT"/>
        </w:rPr>
        <w:t>Kęstutis Tubis</w:t>
      </w:r>
    </w:p>
    <w:p w14:paraId="282AC868" w14:textId="7D1D48B3" w:rsidR="00AF491A" w:rsidRDefault="00AF491A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14:paraId="043E2BE8" w14:textId="77777777" w:rsidR="00820AC7" w:rsidRDefault="00820AC7" w:rsidP="00820AC7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SAVIVALDYBĖS TARYBOS SPRENDIMO </w:t>
      </w:r>
    </w:p>
    <w:p w14:paraId="60270D77" w14:textId="77777777" w:rsidR="00820AC7" w:rsidRPr="00065DEA" w:rsidRDefault="00820AC7" w:rsidP="000101F0">
      <w:pPr>
        <w:spacing w:after="0" w:line="240" w:lineRule="auto"/>
        <w:ind w:firstLine="567"/>
        <w:jc w:val="center"/>
        <w:rPr>
          <w:b/>
        </w:rPr>
      </w:pPr>
      <w:r>
        <w:rPr>
          <w:b/>
          <w:szCs w:val="24"/>
        </w:rPr>
        <w:t>„</w:t>
      </w:r>
      <w:r w:rsidRPr="00F90EF5">
        <w:rPr>
          <w:b/>
        </w:rPr>
        <w:t xml:space="preserve">DĖL </w:t>
      </w:r>
      <w:r w:rsidRPr="005C0BE7">
        <w:rPr>
          <w:rFonts w:eastAsia="Times New Roman"/>
          <w:b/>
          <w:color w:val="000000"/>
          <w:szCs w:val="24"/>
          <w:lang w:val="lt-LT"/>
        </w:rPr>
        <w:t>ANYKŠČIŲ</w:t>
      </w:r>
      <w:r w:rsidRPr="005C0BE7">
        <w:rPr>
          <w:rFonts w:eastAsia="Times New Roman"/>
          <w:b/>
          <w:szCs w:val="24"/>
          <w:lang w:val="lt-LT"/>
        </w:rPr>
        <w:t xml:space="preserve"> RAJONO SAVIVALDYBĖS TARYBOS </w:t>
      </w:r>
      <w:r>
        <w:rPr>
          <w:rFonts w:eastAsia="Times New Roman"/>
          <w:b/>
          <w:szCs w:val="24"/>
          <w:lang w:val="lt-LT"/>
        </w:rPr>
        <w:t xml:space="preserve">2020 M. BIRŽELIO 25 D. </w:t>
      </w:r>
      <w:r w:rsidRPr="005C0BE7">
        <w:rPr>
          <w:rFonts w:eastAsia="Times New Roman"/>
          <w:b/>
          <w:szCs w:val="24"/>
          <w:lang w:val="lt-LT"/>
        </w:rPr>
        <w:t>SPRENDIM</w:t>
      </w:r>
      <w:r>
        <w:rPr>
          <w:rFonts w:eastAsia="Times New Roman"/>
          <w:b/>
          <w:szCs w:val="24"/>
          <w:lang w:val="lt-LT"/>
        </w:rPr>
        <w:t xml:space="preserve">O NR. 1-TS-192 </w:t>
      </w:r>
      <w:r w:rsidRPr="00E263E8">
        <w:rPr>
          <w:rFonts w:eastAsia="Times New Roman"/>
          <w:b/>
          <w:szCs w:val="24"/>
          <w:lang w:val="lt-LT"/>
        </w:rPr>
        <w:t>„DĖL PRITARIMO ANYKŠČIŲ RAJONO SAVIVALDYBĖS ŠVIETIMO ĮSTAIGŲ IKIMOKYKLINIO UGDYMO PROGRAMOMS“</w:t>
      </w:r>
      <w:r>
        <w:rPr>
          <w:rFonts w:eastAsia="Times New Roman"/>
          <w:b/>
          <w:szCs w:val="24"/>
          <w:lang w:val="lt-LT"/>
        </w:rPr>
        <w:t xml:space="preserve"> </w:t>
      </w:r>
      <w:r w:rsidRPr="005C0BE7">
        <w:rPr>
          <w:rFonts w:eastAsia="Times New Roman"/>
          <w:b/>
          <w:szCs w:val="24"/>
          <w:lang w:val="lt-LT"/>
        </w:rPr>
        <w:t>PRIPAŽINIMO NETEKUSI</w:t>
      </w:r>
      <w:r>
        <w:rPr>
          <w:rFonts w:eastAsia="Times New Roman"/>
          <w:b/>
          <w:szCs w:val="24"/>
          <w:lang w:val="lt-LT"/>
        </w:rPr>
        <w:t>U</w:t>
      </w:r>
      <w:r w:rsidRPr="005C0BE7">
        <w:rPr>
          <w:rFonts w:eastAsia="Times New Roman"/>
          <w:b/>
          <w:szCs w:val="24"/>
          <w:lang w:val="lt-LT"/>
        </w:rPr>
        <w:t xml:space="preserve"> GALIOS</w:t>
      </w:r>
      <w:r w:rsidR="000101F0">
        <w:rPr>
          <w:rFonts w:eastAsia="Times New Roman"/>
          <w:b/>
          <w:szCs w:val="24"/>
          <w:lang w:val="lt-LT"/>
        </w:rPr>
        <w:t>“</w:t>
      </w:r>
    </w:p>
    <w:p w14:paraId="553C7DAE" w14:textId="77777777" w:rsidR="00820AC7" w:rsidRDefault="00820AC7" w:rsidP="000101F0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PROJEKTO </w:t>
      </w:r>
    </w:p>
    <w:p w14:paraId="0CAE68EF" w14:textId="77777777" w:rsidR="00820AC7" w:rsidRDefault="00820AC7" w:rsidP="000101F0">
      <w:pPr>
        <w:spacing w:after="0" w:line="240" w:lineRule="auto"/>
        <w:ind w:firstLine="3261"/>
        <w:rPr>
          <w:b/>
          <w:szCs w:val="24"/>
        </w:rPr>
      </w:pPr>
      <w:r>
        <w:rPr>
          <w:b/>
          <w:szCs w:val="24"/>
        </w:rPr>
        <w:t>AIŠKINAMASIS RAŠTAS</w:t>
      </w:r>
    </w:p>
    <w:p w14:paraId="19FC61CF" w14:textId="77777777" w:rsidR="00820AC7" w:rsidRPr="000101F0" w:rsidRDefault="00820AC7" w:rsidP="000101F0">
      <w:pPr>
        <w:spacing w:after="0" w:line="240" w:lineRule="auto"/>
        <w:ind w:firstLine="3261"/>
        <w:rPr>
          <w:b/>
          <w:szCs w:val="24"/>
          <w:lang w:val="lt-LT"/>
        </w:rPr>
      </w:pPr>
    </w:p>
    <w:p w14:paraId="0240F288" w14:textId="77777777" w:rsidR="00820AC7" w:rsidRPr="000101F0" w:rsidRDefault="00820AC7" w:rsidP="000101F0">
      <w:pPr>
        <w:tabs>
          <w:tab w:val="left" w:pos="993"/>
        </w:tabs>
        <w:spacing w:after="0" w:line="240" w:lineRule="auto"/>
        <w:ind w:firstLine="567"/>
        <w:jc w:val="both"/>
        <w:rPr>
          <w:b/>
          <w:szCs w:val="24"/>
          <w:lang w:val="lt-LT"/>
        </w:rPr>
      </w:pPr>
      <w:r w:rsidRPr="000101F0">
        <w:rPr>
          <w:b/>
          <w:szCs w:val="24"/>
          <w:lang w:val="lt-LT"/>
        </w:rPr>
        <w:t xml:space="preserve">   1. Sprendimo projekto tikslai ir uždaviniai</w:t>
      </w:r>
    </w:p>
    <w:p w14:paraId="10A504F4" w14:textId="77777777" w:rsidR="00ED4FB7" w:rsidRPr="000101F0" w:rsidRDefault="00820AC7" w:rsidP="00625DE1">
      <w:pPr>
        <w:spacing w:after="0" w:line="240" w:lineRule="auto"/>
        <w:ind w:firstLine="567"/>
        <w:jc w:val="both"/>
        <w:rPr>
          <w:szCs w:val="24"/>
          <w:lang w:val="lt-LT"/>
        </w:rPr>
      </w:pPr>
      <w:r w:rsidRPr="000101F0">
        <w:rPr>
          <w:szCs w:val="24"/>
          <w:lang w:val="lt-LT"/>
        </w:rPr>
        <w:t xml:space="preserve">      Sprendimo projekto tikslas – </w:t>
      </w:r>
      <w:r w:rsidR="009300A2">
        <w:rPr>
          <w:szCs w:val="24"/>
          <w:lang w:val="lt-LT"/>
        </w:rPr>
        <w:t>p</w:t>
      </w:r>
      <w:r w:rsidR="009300A2" w:rsidRPr="000101F0">
        <w:rPr>
          <w:rFonts w:eastAsia="Times New Roman"/>
          <w:color w:val="000000"/>
          <w:szCs w:val="24"/>
          <w:lang w:val="lt-LT"/>
        </w:rPr>
        <w:t>ripažinti netekusiu galios Anykščių</w:t>
      </w:r>
      <w:r w:rsidR="009300A2" w:rsidRPr="000101F0">
        <w:rPr>
          <w:rFonts w:eastAsia="Times New Roman"/>
          <w:szCs w:val="24"/>
          <w:lang w:val="lt-LT"/>
        </w:rPr>
        <w:t xml:space="preserve"> rajono savivaldybės tarybos 2020 m. birželio 25 d. sprendimą Nr. 1-TS-192 „Dėl pritarimo Anykščių rajono savivaldybės švietimo įstaigų ikimokyklinio ugdymo programoms“.</w:t>
      </w:r>
      <w:r w:rsidRPr="000101F0">
        <w:rPr>
          <w:szCs w:val="24"/>
          <w:lang w:val="lt-LT"/>
        </w:rPr>
        <w:t xml:space="preserve"> </w:t>
      </w:r>
      <w:r w:rsidR="009300A2">
        <w:rPr>
          <w:szCs w:val="24"/>
          <w:lang w:val="lt-LT"/>
        </w:rPr>
        <w:t>Atnaujintos i</w:t>
      </w:r>
      <w:r w:rsidR="000101F0" w:rsidRPr="009300A2">
        <w:rPr>
          <w:color w:val="000000"/>
          <w:shd w:val="clear" w:color="auto" w:fill="FFFFFF"/>
          <w:lang w:val="lt-LT"/>
        </w:rPr>
        <w:t xml:space="preserve">kimokyklinio ugdymo programos, parengtos pagal </w:t>
      </w:r>
      <w:r w:rsidR="000101F0" w:rsidRPr="009300A2">
        <w:rPr>
          <w:noProof/>
          <w:color w:val="000000"/>
          <w:szCs w:val="24"/>
          <w:lang w:val="lt-LT"/>
        </w:rPr>
        <w:t>Ikimokyklinio ugdymo programos gaires</w:t>
      </w:r>
      <w:r w:rsidR="009300A2">
        <w:rPr>
          <w:noProof/>
          <w:color w:val="000000"/>
          <w:szCs w:val="24"/>
          <w:lang w:val="lt-LT"/>
        </w:rPr>
        <w:t xml:space="preserve"> (toliau – Gairės)</w:t>
      </w:r>
      <w:r w:rsidR="000101F0" w:rsidRPr="009300A2">
        <w:rPr>
          <w:noProof/>
          <w:color w:val="000000"/>
          <w:szCs w:val="24"/>
          <w:lang w:val="lt-LT"/>
        </w:rPr>
        <w:t>, patvirtintas Lietuvos Respublikos švietimo, mokslo ir sporto ministro 2023 m. rugsėjo 4 d. įsakym</w:t>
      </w:r>
      <w:r w:rsidR="00F4351D">
        <w:rPr>
          <w:noProof/>
          <w:color w:val="000000"/>
          <w:szCs w:val="24"/>
          <w:lang w:val="lt-LT"/>
        </w:rPr>
        <w:t>u</w:t>
      </w:r>
      <w:r w:rsidR="000101F0" w:rsidRPr="009300A2">
        <w:rPr>
          <w:noProof/>
          <w:color w:val="000000"/>
          <w:szCs w:val="24"/>
          <w:lang w:val="lt-LT"/>
        </w:rPr>
        <w:t xml:space="preserve"> Nr. V-1142 „Dėl Ikimokyklinio ugdymo programos gairių patvirtinimo“</w:t>
      </w:r>
      <w:r w:rsidR="009300A2" w:rsidRPr="009300A2">
        <w:rPr>
          <w:color w:val="000000"/>
          <w:shd w:val="clear" w:color="auto" w:fill="FFFFFF"/>
          <w:lang w:val="lt-LT"/>
        </w:rPr>
        <w:t>,</w:t>
      </w:r>
      <w:r w:rsidR="000101F0" w:rsidRPr="009300A2">
        <w:rPr>
          <w:color w:val="000000"/>
          <w:shd w:val="clear" w:color="auto" w:fill="FFFFFF"/>
          <w:lang w:val="lt-LT"/>
        </w:rPr>
        <w:t xml:space="preserve"> turi būti įgyvendinamos ne vėliau kaip nuo 2025 m. rugsėjo 1 d.</w:t>
      </w:r>
      <w:r w:rsidR="000101F0" w:rsidRPr="009300A2">
        <w:rPr>
          <w:rFonts w:eastAsia="Times New Roman"/>
          <w:color w:val="000000"/>
          <w:szCs w:val="24"/>
          <w:lang w:val="lt-LT"/>
        </w:rPr>
        <w:t xml:space="preserve"> </w:t>
      </w:r>
      <w:r w:rsidR="00ED4FB7" w:rsidRPr="000101F0">
        <w:rPr>
          <w:rFonts w:eastAsia="Times New Roman"/>
          <w:color w:val="000000"/>
          <w:szCs w:val="24"/>
          <w:lang w:val="lt-LT"/>
        </w:rPr>
        <w:t xml:space="preserve">Atsižvelgiant į </w:t>
      </w:r>
      <w:r w:rsidR="009300A2">
        <w:rPr>
          <w:rFonts w:eastAsia="Times New Roman"/>
          <w:color w:val="000000"/>
          <w:szCs w:val="24"/>
          <w:lang w:val="lt-LT"/>
        </w:rPr>
        <w:t xml:space="preserve">Gairių </w:t>
      </w:r>
      <w:r w:rsidR="00ED4FB7" w:rsidRPr="000101F0">
        <w:rPr>
          <w:noProof/>
          <w:color w:val="000000"/>
          <w:szCs w:val="24"/>
          <w:lang w:val="lt-LT"/>
        </w:rPr>
        <w:t>46 punktą, pritarimą</w:t>
      </w:r>
      <w:r w:rsidR="009300A2" w:rsidRPr="009300A2">
        <w:rPr>
          <w:szCs w:val="24"/>
          <w:lang w:val="lt-LT"/>
        </w:rPr>
        <w:t xml:space="preserve"> </w:t>
      </w:r>
      <w:r w:rsidR="009300A2" w:rsidRPr="000101F0">
        <w:rPr>
          <w:szCs w:val="24"/>
          <w:lang w:val="lt-LT"/>
        </w:rPr>
        <w:t>Anykščių rajono švietimo įstaig</w:t>
      </w:r>
      <w:r w:rsidR="009300A2">
        <w:rPr>
          <w:szCs w:val="24"/>
          <w:lang w:val="lt-LT"/>
        </w:rPr>
        <w:t xml:space="preserve">ų </w:t>
      </w:r>
      <w:r w:rsidR="009300A2">
        <w:rPr>
          <w:noProof/>
          <w:color w:val="000000"/>
          <w:szCs w:val="24"/>
          <w:lang w:val="lt-LT"/>
        </w:rPr>
        <w:t xml:space="preserve">Ikimokyklinio ugdymo programoms (toliau – </w:t>
      </w:r>
      <w:r w:rsidR="00ED4FB7" w:rsidRPr="000101F0">
        <w:rPr>
          <w:noProof/>
          <w:color w:val="000000"/>
          <w:szCs w:val="24"/>
          <w:lang w:val="lt-LT"/>
        </w:rPr>
        <w:t>Programa</w:t>
      </w:r>
      <w:r w:rsidR="009300A2">
        <w:rPr>
          <w:noProof/>
          <w:color w:val="000000"/>
          <w:szCs w:val="24"/>
          <w:lang w:val="lt-LT"/>
        </w:rPr>
        <w:t>)</w:t>
      </w:r>
      <w:r w:rsidR="00ED4FB7" w:rsidRPr="000101F0">
        <w:rPr>
          <w:noProof/>
          <w:color w:val="000000"/>
          <w:szCs w:val="24"/>
          <w:lang w:val="lt-LT"/>
        </w:rPr>
        <w:t xml:space="preserve"> teikia </w:t>
      </w:r>
      <w:r w:rsidRPr="000101F0">
        <w:rPr>
          <w:szCs w:val="24"/>
          <w:lang w:val="lt-LT"/>
        </w:rPr>
        <w:t>Anykščių rajono savivaldybės meras</w:t>
      </w:r>
      <w:r w:rsidR="00ED4FB7" w:rsidRPr="000101F0">
        <w:rPr>
          <w:szCs w:val="24"/>
          <w:lang w:val="lt-LT"/>
        </w:rPr>
        <w:t xml:space="preserve">. Programas </w:t>
      </w:r>
      <w:r w:rsidR="00625DE1">
        <w:rPr>
          <w:szCs w:val="24"/>
          <w:lang w:val="lt-LT"/>
        </w:rPr>
        <w:t xml:space="preserve">Anykščių rajono </w:t>
      </w:r>
      <w:r w:rsidR="00ED4FB7" w:rsidRPr="000101F0">
        <w:rPr>
          <w:szCs w:val="24"/>
          <w:lang w:val="lt-LT"/>
        </w:rPr>
        <w:t xml:space="preserve">švietimo įstaigos parengė, </w:t>
      </w:r>
      <w:r w:rsidR="004A7405">
        <w:rPr>
          <w:szCs w:val="24"/>
          <w:lang w:val="lt-LT"/>
        </w:rPr>
        <w:t xml:space="preserve">ir </w:t>
      </w:r>
      <w:r w:rsidR="00ED4FB7" w:rsidRPr="000101F0">
        <w:rPr>
          <w:szCs w:val="24"/>
          <w:lang w:val="lt-LT"/>
        </w:rPr>
        <w:t>joms</w:t>
      </w:r>
      <w:r w:rsidR="009300A2">
        <w:rPr>
          <w:szCs w:val="24"/>
          <w:lang w:val="lt-LT"/>
        </w:rPr>
        <w:t xml:space="preserve"> </w:t>
      </w:r>
      <w:r w:rsidR="004A7405">
        <w:rPr>
          <w:szCs w:val="24"/>
          <w:lang w:val="lt-LT"/>
        </w:rPr>
        <w:t xml:space="preserve">Meras </w:t>
      </w:r>
      <w:r w:rsidR="009300A2">
        <w:rPr>
          <w:szCs w:val="24"/>
          <w:lang w:val="lt-LT"/>
        </w:rPr>
        <w:t>pritar</w:t>
      </w:r>
      <w:r w:rsidR="004A7405">
        <w:rPr>
          <w:szCs w:val="24"/>
          <w:lang w:val="lt-LT"/>
        </w:rPr>
        <w:t xml:space="preserve">ė: </w:t>
      </w:r>
      <w:r w:rsidR="00ED4FB7" w:rsidRPr="000101F0">
        <w:rPr>
          <w:szCs w:val="24"/>
          <w:lang w:val="lt-LT"/>
        </w:rPr>
        <w:t>2025-05-05</w:t>
      </w:r>
      <w:r w:rsidR="00EA0C2F">
        <w:rPr>
          <w:szCs w:val="24"/>
          <w:lang w:val="lt-LT"/>
        </w:rPr>
        <w:t xml:space="preserve"> potvarkiu</w:t>
      </w:r>
      <w:r w:rsidR="00ED4FB7" w:rsidRPr="000101F0">
        <w:rPr>
          <w:szCs w:val="24"/>
          <w:lang w:val="lt-LT"/>
        </w:rPr>
        <w:t xml:space="preserve"> Nr. 1-MP-224</w:t>
      </w:r>
      <w:r w:rsidR="00664B19">
        <w:rPr>
          <w:szCs w:val="24"/>
          <w:lang w:val="lt-LT"/>
        </w:rPr>
        <w:t xml:space="preserve"> „Dėl </w:t>
      </w:r>
      <w:r w:rsidR="00EA0C2F">
        <w:rPr>
          <w:szCs w:val="24"/>
          <w:lang w:val="lt-LT"/>
        </w:rPr>
        <w:t xml:space="preserve">pritarimo </w:t>
      </w:r>
      <w:r w:rsidR="00664B19">
        <w:rPr>
          <w:szCs w:val="24"/>
          <w:lang w:val="lt-LT"/>
        </w:rPr>
        <w:t>Anykščių vaikų lopšelio-darželio „Eglutė“</w:t>
      </w:r>
      <w:r w:rsidR="00EA0C2F">
        <w:rPr>
          <w:szCs w:val="24"/>
          <w:lang w:val="lt-LT"/>
        </w:rPr>
        <w:t xml:space="preserve"> ikimokyklinio ugdymo programai“</w:t>
      </w:r>
      <w:r w:rsidR="00ED4FB7" w:rsidRPr="000101F0">
        <w:rPr>
          <w:szCs w:val="24"/>
          <w:lang w:val="lt-LT"/>
        </w:rPr>
        <w:t>, 2025-05-0</w:t>
      </w:r>
      <w:r w:rsidR="000101F0" w:rsidRPr="000101F0">
        <w:rPr>
          <w:szCs w:val="24"/>
          <w:lang w:val="lt-LT"/>
        </w:rPr>
        <w:t>6</w:t>
      </w:r>
      <w:r w:rsidR="00EA0C2F" w:rsidRPr="00EA0C2F">
        <w:rPr>
          <w:szCs w:val="24"/>
          <w:lang w:val="lt-LT"/>
        </w:rPr>
        <w:t xml:space="preserve"> </w:t>
      </w:r>
      <w:r w:rsidR="00EA0C2F">
        <w:rPr>
          <w:szCs w:val="24"/>
          <w:lang w:val="lt-LT"/>
        </w:rPr>
        <w:t>potvarkiu</w:t>
      </w:r>
      <w:r w:rsidR="00ED4FB7" w:rsidRPr="000101F0">
        <w:rPr>
          <w:szCs w:val="24"/>
          <w:lang w:val="lt-LT"/>
        </w:rPr>
        <w:t xml:space="preserve"> Nr. 1-MP-22</w:t>
      </w:r>
      <w:r w:rsidR="000101F0" w:rsidRPr="000101F0">
        <w:rPr>
          <w:szCs w:val="24"/>
          <w:lang w:val="lt-LT"/>
        </w:rPr>
        <w:t>5</w:t>
      </w:r>
      <w:r w:rsidR="00EA0C2F">
        <w:rPr>
          <w:szCs w:val="24"/>
          <w:lang w:val="lt-LT"/>
        </w:rPr>
        <w:t xml:space="preserve"> „Dėl pritarimo Anykščių lopšelio-darželio „Žilvitis“ ikimokyklinio ugdymo programai“</w:t>
      </w:r>
      <w:r w:rsidR="00ED4FB7" w:rsidRPr="000101F0">
        <w:rPr>
          <w:szCs w:val="24"/>
          <w:lang w:val="lt-LT"/>
        </w:rPr>
        <w:t>, 2025-05-0</w:t>
      </w:r>
      <w:r w:rsidR="000101F0" w:rsidRPr="000101F0">
        <w:rPr>
          <w:szCs w:val="24"/>
          <w:lang w:val="lt-LT"/>
        </w:rPr>
        <w:t>6</w:t>
      </w:r>
      <w:r w:rsidR="003F0E30" w:rsidRPr="003F0E30">
        <w:rPr>
          <w:szCs w:val="24"/>
          <w:lang w:val="lt-LT"/>
        </w:rPr>
        <w:t xml:space="preserve"> </w:t>
      </w:r>
      <w:r w:rsidR="003F0E30">
        <w:rPr>
          <w:szCs w:val="24"/>
          <w:lang w:val="lt-LT"/>
        </w:rPr>
        <w:t>potvarkiu</w:t>
      </w:r>
      <w:r w:rsidR="000101F0" w:rsidRPr="000101F0">
        <w:rPr>
          <w:szCs w:val="24"/>
          <w:lang w:val="lt-LT"/>
        </w:rPr>
        <w:t xml:space="preserve"> </w:t>
      </w:r>
      <w:r w:rsidR="00ED4FB7" w:rsidRPr="000101F0">
        <w:rPr>
          <w:szCs w:val="24"/>
          <w:lang w:val="lt-LT"/>
        </w:rPr>
        <w:t>Nr. 1-MP-22</w:t>
      </w:r>
      <w:r w:rsidR="000101F0" w:rsidRPr="000101F0">
        <w:rPr>
          <w:szCs w:val="24"/>
          <w:lang w:val="lt-LT"/>
        </w:rPr>
        <w:t>6</w:t>
      </w:r>
      <w:r w:rsidR="00EA0C2F">
        <w:rPr>
          <w:szCs w:val="24"/>
          <w:lang w:val="lt-LT"/>
        </w:rPr>
        <w:t xml:space="preserve"> „Dėl pritarimo Anykščių vaikų lopšelio-darželio „Žiogelis“ ikimokyklinio ugdymo programai“</w:t>
      </w:r>
      <w:r w:rsidR="00ED4FB7" w:rsidRPr="000101F0">
        <w:rPr>
          <w:szCs w:val="24"/>
          <w:lang w:val="lt-LT"/>
        </w:rPr>
        <w:t>, 2025-05-0</w:t>
      </w:r>
      <w:r w:rsidR="000101F0" w:rsidRPr="000101F0">
        <w:rPr>
          <w:szCs w:val="24"/>
          <w:lang w:val="lt-LT"/>
        </w:rPr>
        <w:t>6</w:t>
      </w:r>
      <w:r w:rsidR="00ED4FB7" w:rsidRPr="000101F0">
        <w:rPr>
          <w:szCs w:val="24"/>
          <w:lang w:val="lt-LT"/>
        </w:rPr>
        <w:t xml:space="preserve"> </w:t>
      </w:r>
      <w:r w:rsidR="003F0E30">
        <w:rPr>
          <w:szCs w:val="24"/>
          <w:lang w:val="lt-LT"/>
        </w:rPr>
        <w:t>potvarkiu</w:t>
      </w:r>
      <w:r w:rsidR="003F0E30" w:rsidRPr="000101F0">
        <w:rPr>
          <w:szCs w:val="24"/>
          <w:lang w:val="lt-LT"/>
        </w:rPr>
        <w:t xml:space="preserve"> </w:t>
      </w:r>
      <w:r w:rsidR="00ED4FB7" w:rsidRPr="000101F0">
        <w:rPr>
          <w:szCs w:val="24"/>
          <w:lang w:val="lt-LT"/>
        </w:rPr>
        <w:t>Nr. 1-MP-22</w:t>
      </w:r>
      <w:r w:rsidR="000101F0" w:rsidRPr="000101F0">
        <w:rPr>
          <w:szCs w:val="24"/>
          <w:lang w:val="lt-LT"/>
        </w:rPr>
        <w:t>7</w:t>
      </w:r>
      <w:r w:rsidR="00EA0C2F">
        <w:rPr>
          <w:szCs w:val="24"/>
          <w:lang w:val="lt-LT"/>
        </w:rPr>
        <w:t xml:space="preserve"> „Dėl pritarimo Anykščių r. Kavarsko pagrindinės mokyklos-daugiafunkcio centro ikimokyklinio ugdymo programai“,</w:t>
      </w:r>
      <w:r w:rsidR="00ED4FB7" w:rsidRPr="000101F0">
        <w:rPr>
          <w:szCs w:val="24"/>
          <w:lang w:val="lt-LT"/>
        </w:rPr>
        <w:t xml:space="preserve"> 2025-05-0</w:t>
      </w:r>
      <w:r w:rsidR="000101F0" w:rsidRPr="000101F0">
        <w:rPr>
          <w:szCs w:val="24"/>
          <w:lang w:val="lt-LT"/>
        </w:rPr>
        <w:t>7</w:t>
      </w:r>
      <w:r w:rsidR="00ED4FB7" w:rsidRPr="000101F0">
        <w:rPr>
          <w:szCs w:val="24"/>
          <w:lang w:val="lt-LT"/>
        </w:rPr>
        <w:t xml:space="preserve"> </w:t>
      </w:r>
      <w:r w:rsidR="003F0E30">
        <w:rPr>
          <w:szCs w:val="24"/>
          <w:lang w:val="lt-LT"/>
        </w:rPr>
        <w:t>potvarkiu</w:t>
      </w:r>
      <w:r w:rsidR="003F0E30" w:rsidRPr="000101F0">
        <w:rPr>
          <w:szCs w:val="24"/>
          <w:lang w:val="lt-LT"/>
        </w:rPr>
        <w:t xml:space="preserve"> </w:t>
      </w:r>
      <w:r w:rsidR="00ED4FB7" w:rsidRPr="000101F0">
        <w:rPr>
          <w:szCs w:val="24"/>
          <w:lang w:val="lt-LT"/>
        </w:rPr>
        <w:t>Nr. 1-MP-2</w:t>
      </w:r>
      <w:r w:rsidR="000101F0" w:rsidRPr="000101F0">
        <w:rPr>
          <w:szCs w:val="24"/>
          <w:lang w:val="lt-LT"/>
        </w:rPr>
        <w:t>32</w:t>
      </w:r>
      <w:r w:rsidR="00EA0C2F">
        <w:rPr>
          <w:szCs w:val="24"/>
          <w:lang w:val="lt-LT"/>
        </w:rPr>
        <w:t xml:space="preserve"> „Dėl pritarimo Anykščių r. Troškūnų Kazio Inčiūros gimnazijos ikimokyklinio ugdymo programai“</w:t>
      </w:r>
      <w:r w:rsidR="00ED4FB7" w:rsidRPr="000101F0">
        <w:rPr>
          <w:szCs w:val="24"/>
          <w:lang w:val="lt-LT"/>
        </w:rPr>
        <w:t>, 2025-05-</w:t>
      </w:r>
      <w:r w:rsidR="000101F0" w:rsidRPr="000101F0">
        <w:rPr>
          <w:szCs w:val="24"/>
          <w:lang w:val="lt-LT"/>
        </w:rPr>
        <w:t>14</w:t>
      </w:r>
      <w:r w:rsidR="00ED4FB7" w:rsidRPr="000101F0">
        <w:rPr>
          <w:szCs w:val="24"/>
          <w:lang w:val="lt-LT"/>
        </w:rPr>
        <w:t xml:space="preserve"> Nr. 1-MP-2</w:t>
      </w:r>
      <w:r w:rsidR="000101F0" w:rsidRPr="000101F0">
        <w:rPr>
          <w:szCs w:val="24"/>
          <w:lang w:val="lt-LT"/>
        </w:rPr>
        <w:t>49</w:t>
      </w:r>
      <w:r w:rsidR="00EA0C2F">
        <w:rPr>
          <w:szCs w:val="24"/>
          <w:lang w:val="lt-LT"/>
        </w:rPr>
        <w:t xml:space="preserve"> „Dėl pritarimo Anykščių r. Svėdasų Juozo Tumo-Vaižganto gimnazijos ikimokyklinio ugdymo programai“</w:t>
      </w:r>
      <w:r w:rsidR="00ED4FB7" w:rsidRPr="000101F0">
        <w:rPr>
          <w:szCs w:val="24"/>
          <w:lang w:val="lt-LT"/>
        </w:rPr>
        <w:t>, 2025-05-</w:t>
      </w:r>
      <w:r w:rsidR="000101F0" w:rsidRPr="000101F0">
        <w:rPr>
          <w:szCs w:val="24"/>
          <w:lang w:val="lt-LT"/>
        </w:rPr>
        <w:t>14</w:t>
      </w:r>
      <w:r w:rsidR="00ED4FB7" w:rsidRPr="000101F0">
        <w:rPr>
          <w:szCs w:val="24"/>
          <w:lang w:val="lt-LT"/>
        </w:rPr>
        <w:t xml:space="preserve"> </w:t>
      </w:r>
      <w:r w:rsidR="003F0E30">
        <w:rPr>
          <w:szCs w:val="24"/>
          <w:lang w:val="lt-LT"/>
        </w:rPr>
        <w:t>potvarkiu</w:t>
      </w:r>
      <w:r w:rsidR="003F0E30" w:rsidRPr="000101F0">
        <w:rPr>
          <w:szCs w:val="24"/>
          <w:lang w:val="lt-LT"/>
        </w:rPr>
        <w:t xml:space="preserve"> </w:t>
      </w:r>
      <w:r w:rsidR="00ED4FB7" w:rsidRPr="000101F0">
        <w:rPr>
          <w:szCs w:val="24"/>
          <w:lang w:val="lt-LT"/>
        </w:rPr>
        <w:t>Nr. 1-MP-2</w:t>
      </w:r>
      <w:r w:rsidR="000101F0" w:rsidRPr="000101F0">
        <w:rPr>
          <w:szCs w:val="24"/>
          <w:lang w:val="lt-LT"/>
        </w:rPr>
        <w:t>50</w:t>
      </w:r>
      <w:r w:rsidR="00EA0C2F">
        <w:rPr>
          <w:szCs w:val="24"/>
          <w:lang w:val="lt-LT"/>
        </w:rPr>
        <w:t xml:space="preserve"> „Dėl pritarimo Anykščių vaikų lopšelio-darželio „Spindulėlis“ ikimokyklinio ugdymo programai“</w:t>
      </w:r>
      <w:r w:rsidR="00ED4FB7" w:rsidRPr="000101F0">
        <w:rPr>
          <w:szCs w:val="24"/>
          <w:lang w:val="lt-LT"/>
        </w:rPr>
        <w:t>, 2025-05-</w:t>
      </w:r>
      <w:r w:rsidR="000101F0" w:rsidRPr="000101F0">
        <w:rPr>
          <w:szCs w:val="24"/>
          <w:lang w:val="lt-LT"/>
        </w:rPr>
        <w:t>21</w:t>
      </w:r>
      <w:r w:rsidR="00ED4FB7" w:rsidRPr="000101F0">
        <w:rPr>
          <w:szCs w:val="24"/>
          <w:lang w:val="lt-LT"/>
        </w:rPr>
        <w:t xml:space="preserve"> </w:t>
      </w:r>
      <w:r w:rsidR="003F0E30">
        <w:rPr>
          <w:szCs w:val="24"/>
          <w:lang w:val="lt-LT"/>
        </w:rPr>
        <w:t>potvarkiu</w:t>
      </w:r>
      <w:r w:rsidR="003F0E30" w:rsidRPr="000101F0">
        <w:rPr>
          <w:szCs w:val="24"/>
          <w:lang w:val="lt-LT"/>
        </w:rPr>
        <w:t xml:space="preserve"> </w:t>
      </w:r>
      <w:r w:rsidR="00ED4FB7" w:rsidRPr="000101F0">
        <w:rPr>
          <w:szCs w:val="24"/>
          <w:lang w:val="lt-LT"/>
        </w:rPr>
        <w:t>Nr. 1-MP-2</w:t>
      </w:r>
      <w:r w:rsidR="000101F0" w:rsidRPr="000101F0">
        <w:rPr>
          <w:szCs w:val="24"/>
          <w:lang w:val="lt-LT"/>
        </w:rPr>
        <w:t>59</w:t>
      </w:r>
      <w:r w:rsidR="00EA0C2F">
        <w:rPr>
          <w:szCs w:val="24"/>
          <w:lang w:val="lt-LT"/>
        </w:rPr>
        <w:t xml:space="preserve"> „Dėl pritarimo Anykščių Antano Baranausko pagrindinės mokyklos ikimokyklinio ugdymo programai“</w:t>
      </w:r>
      <w:r w:rsidR="000101F0">
        <w:rPr>
          <w:szCs w:val="24"/>
          <w:lang w:val="lt-LT"/>
        </w:rPr>
        <w:t>.</w:t>
      </w:r>
      <w:r w:rsidR="00ED4FB7" w:rsidRPr="000101F0">
        <w:rPr>
          <w:szCs w:val="24"/>
          <w:lang w:val="lt-LT"/>
        </w:rPr>
        <w:t xml:space="preserve"> </w:t>
      </w:r>
      <w:r w:rsidR="0065311B">
        <w:rPr>
          <w:szCs w:val="24"/>
          <w:lang w:val="lt-LT"/>
        </w:rPr>
        <w:t xml:space="preserve">Todėl teikiamas šis </w:t>
      </w:r>
      <w:r w:rsidR="004A7405">
        <w:rPr>
          <w:szCs w:val="24"/>
          <w:lang w:val="lt-LT"/>
        </w:rPr>
        <w:t xml:space="preserve">Tarybos </w:t>
      </w:r>
      <w:r w:rsidR="0065311B">
        <w:rPr>
          <w:szCs w:val="24"/>
          <w:lang w:val="lt-LT"/>
        </w:rPr>
        <w:t>sprendimo projektas pripažinti netekusiu galios</w:t>
      </w:r>
      <w:r w:rsidR="004A7405">
        <w:rPr>
          <w:szCs w:val="24"/>
          <w:lang w:val="lt-LT"/>
        </w:rPr>
        <w:t>.</w:t>
      </w:r>
      <w:r w:rsidR="0065311B">
        <w:rPr>
          <w:szCs w:val="24"/>
          <w:lang w:val="lt-LT"/>
        </w:rPr>
        <w:t xml:space="preserve"> </w:t>
      </w:r>
    </w:p>
    <w:p w14:paraId="25BBCB4D" w14:textId="77777777" w:rsidR="00820AC7" w:rsidRPr="003F0E30" w:rsidRDefault="00820AC7" w:rsidP="000101F0">
      <w:pPr>
        <w:tabs>
          <w:tab w:val="left" w:pos="993"/>
        </w:tabs>
        <w:spacing w:after="0" w:line="240" w:lineRule="auto"/>
        <w:ind w:firstLine="709"/>
        <w:jc w:val="both"/>
        <w:rPr>
          <w:szCs w:val="24"/>
          <w:lang w:val="lt-LT"/>
        </w:rPr>
      </w:pPr>
      <w:r w:rsidRPr="000101F0">
        <w:rPr>
          <w:b/>
          <w:szCs w:val="24"/>
          <w:lang w:val="lt-LT"/>
        </w:rPr>
        <w:t>2.</w:t>
      </w:r>
      <w:r w:rsidRPr="000101F0">
        <w:rPr>
          <w:b/>
          <w:szCs w:val="24"/>
          <w:lang w:val="lt-LT"/>
        </w:rPr>
        <w:tab/>
        <w:t>Siūlomos teisinio reguliavimo nuostatos ir laukiami rezultatai</w:t>
      </w:r>
      <w:r w:rsidR="003F0E30">
        <w:rPr>
          <w:b/>
          <w:szCs w:val="24"/>
          <w:lang w:val="lt-LT"/>
        </w:rPr>
        <w:t xml:space="preserve">. </w:t>
      </w:r>
      <w:r w:rsidR="003F0E30" w:rsidRPr="003F0E30">
        <w:rPr>
          <w:szCs w:val="24"/>
          <w:lang w:val="lt-LT"/>
        </w:rPr>
        <w:t>Nėra.</w:t>
      </w:r>
    </w:p>
    <w:p w14:paraId="30731E78" w14:textId="77777777" w:rsidR="00820AC7" w:rsidRPr="000101F0" w:rsidRDefault="00820AC7" w:rsidP="003F0E30">
      <w:pPr>
        <w:tabs>
          <w:tab w:val="left" w:pos="0"/>
          <w:tab w:val="left" w:pos="709"/>
        </w:tabs>
        <w:spacing w:after="0" w:line="240" w:lineRule="auto"/>
        <w:jc w:val="both"/>
        <w:rPr>
          <w:b/>
          <w:szCs w:val="24"/>
          <w:lang w:val="lt-LT"/>
        </w:rPr>
      </w:pPr>
      <w:r w:rsidRPr="000101F0">
        <w:rPr>
          <w:szCs w:val="24"/>
          <w:lang w:val="lt-LT"/>
        </w:rPr>
        <w:tab/>
      </w:r>
      <w:r w:rsidRPr="000101F0">
        <w:rPr>
          <w:b/>
          <w:szCs w:val="24"/>
          <w:lang w:val="lt-LT"/>
        </w:rPr>
        <w:t>3. Lėšų poreikis ir šaltiniai</w:t>
      </w:r>
      <w:r w:rsidR="003F0E30">
        <w:rPr>
          <w:b/>
          <w:szCs w:val="24"/>
          <w:lang w:val="lt-LT"/>
        </w:rPr>
        <w:t xml:space="preserve">. </w:t>
      </w:r>
      <w:r w:rsidR="003F0E30" w:rsidRPr="003F0E30">
        <w:rPr>
          <w:szCs w:val="24"/>
          <w:lang w:val="lt-LT"/>
        </w:rPr>
        <w:t>Nėra.</w:t>
      </w:r>
    </w:p>
    <w:p w14:paraId="4B649EBC" w14:textId="77777777" w:rsidR="00820AC7" w:rsidRPr="000101F0" w:rsidRDefault="00820AC7" w:rsidP="000101F0">
      <w:pPr>
        <w:spacing w:after="0" w:line="240" w:lineRule="auto"/>
        <w:ind w:firstLine="720"/>
        <w:jc w:val="both"/>
        <w:rPr>
          <w:b/>
          <w:szCs w:val="24"/>
          <w:lang w:val="lt-LT"/>
        </w:rPr>
      </w:pPr>
      <w:r w:rsidRPr="000101F0">
        <w:rPr>
          <w:b/>
          <w:szCs w:val="24"/>
          <w:lang w:val="lt-LT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6E2A7486" w14:textId="77777777" w:rsidR="00820AC7" w:rsidRPr="000101F0" w:rsidRDefault="00820AC7" w:rsidP="000101F0">
      <w:pPr>
        <w:tabs>
          <w:tab w:val="left" w:pos="0"/>
          <w:tab w:val="left" w:pos="709"/>
        </w:tabs>
        <w:spacing w:after="0" w:line="240" w:lineRule="auto"/>
        <w:jc w:val="both"/>
        <w:rPr>
          <w:szCs w:val="24"/>
          <w:lang w:val="lt-LT"/>
        </w:rPr>
      </w:pPr>
      <w:r w:rsidRPr="000101F0">
        <w:rPr>
          <w:szCs w:val="24"/>
          <w:lang w:val="lt-LT"/>
        </w:rPr>
        <w:tab/>
        <w:t>Nevertinama.</w:t>
      </w:r>
    </w:p>
    <w:p w14:paraId="6DC53DE6" w14:textId="77777777" w:rsidR="003F0E30" w:rsidRDefault="00820AC7" w:rsidP="003F0E30">
      <w:pPr>
        <w:spacing w:after="0" w:line="240" w:lineRule="auto"/>
        <w:ind w:firstLine="720"/>
        <w:jc w:val="both"/>
        <w:rPr>
          <w:bCs/>
          <w:szCs w:val="24"/>
          <w:lang w:val="lt-LT"/>
        </w:rPr>
      </w:pPr>
      <w:r w:rsidRPr="000101F0">
        <w:rPr>
          <w:b/>
          <w:szCs w:val="24"/>
          <w:lang w:val="lt-LT"/>
        </w:rPr>
        <w:t>5. Kokius teisės aktus būtina priimti, kokius galiojančius teisės aktus reikia pakeisti ar pripažinti netekusiais galios – kas ir kada juos turėtų priimti</w:t>
      </w:r>
      <w:r w:rsidR="003F0E30">
        <w:rPr>
          <w:b/>
          <w:szCs w:val="24"/>
          <w:lang w:val="lt-LT"/>
        </w:rPr>
        <w:t xml:space="preserve">. </w:t>
      </w:r>
    </w:p>
    <w:p w14:paraId="42E49F42" w14:textId="77777777" w:rsidR="00F4351D" w:rsidRPr="000101F0" w:rsidRDefault="00F4351D" w:rsidP="00F4351D">
      <w:pPr>
        <w:spacing w:after="0" w:line="240" w:lineRule="auto"/>
        <w:ind w:firstLine="709"/>
        <w:jc w:val="both"/>
        <w:rPr>
          <w:rFonts w:eastAsia="Times New Roman"/>
          <w:szCs w:val="24"/>
          <w:lang w:val="lt-LT"/>
        </w:rPr>
      </w:pPr>
      <w:r w:rsidRPr="000101F0">
        <w:rPr>
          <w:rFonts w:eastAsia="Times New Roman"/>
          <w:color w:val="000000"/>
          <w:szCs w:val="24"/>
          <w:lang w:val="lt-LT"/>
        </w:rPr>
        <w:t>Pripaž</w:t>
      </w:r>
      <w:r>
        <w:rPr>
          <w:rFonts w:eastAsia="Times New Roman"/>
          <w:color w:val="000000"/>
          <w:szCs w:val="24"/>
          <w:lang w:val="lt-LT"/>
        </w:rPr>
        <w:t>įstamas</w:t>
      </w:r>
      <w:r w:rsidRPr="000101F0">
        <w:rPr>
          <w:rFonts w:eastAsia="Times New Roman"/>
          <w:color w:val="000000"/>
          <w:szCs w:val="24"/>
          <w:lang w:val="lt-LT"/>
        </w:rPr>
        <w:t xml:space="preserve"> netekusiu galios Anykščių</w:t>
      </w:r>
      <w:r w:rsidRPr="000101F0">
        <w:rPr>
          <w:rFonts w:eastAsia="Times New Roman"/>
          <w:szCs w:val="24"/>
          <w:lang w:val="lt-LT"/>
        </w:rPr>
        <w:t xml:space="preserve"> rajono savivaldybės tarybos 2020 m. birželio 25 d. sprendim</w:t>
      </w:r>
      <w:r>
        <w:rPr>
          <w:rFonts w:eastAsia="Times New Roman"/>
          <w:szCs w:val="24"/>
          <w:lang w:val="lt-LT"/>
        </w:rPr>
        <w:t>as</w:t>
      </w:r>
      <w:r w:rsidRPr="000101F0">
        <w:rPr>
          <w:rFonts w:eastAsia="Times New Roman"/>
          <w:szCs w:val="24"/>
          <w:lang w:val="lt-LT"/>
        </w:rPr>
        <w:t xml:space="preserve"> Nr. 1-TS-192 „Dėl pritarimo Anykščių rajono savivaldybės švietimo įstaigų ikimokyklinio ugdymo programoms“.</w:t>
      </w:r>
    </w:p>
    <w:p w14:paraId="57BE86CF" w14:textId="77777777" w:rsidR="003F0E30" w:rsidRPr="000101F0" w:rsidRDefault="00820AC7" w:rsidP="003F0E30">
      <w:pPr>
        <w:spacing w:after="0" w:line="240" w:lineRule="auto"/>
        <w:ind w:firstLine="720"/>
        <w:jc w:val="both"/>
        <w:rPr>
          <w:bCs/>
          <w:szCs w:val="24"/>
          <w:lang w:val="lt-LT"/>
        </w:rPr>
      </w:pPr>
      <w:r w:rsidRPr="000101F0">
        <w:rPr>
          <w:b/>
          <w:szCs w:val="24"/>
          <w:lang w:val="lt-LT"/>
        </w:rPr>
        <w:t>6. Sprendimo įgyvendinimo terminai – kas, ką ir kada turėtų atlikti</w:t>
      </w:r>
      <w:r w:rsidR="003F0E30">
        <w:rPr>
          <w:b/>
          <w:szCs w:val="24"/>
          <w:lang w:val="lt-LT"/>
        </w:rPr>
        <w:t xml:space="preserve">. </w:t>
      </w:r>
      <w:r w:rsidR="003F0E30">
        <w:rPr>
          <w:bCs/>
          <w:szCs w:val="24"/>
          <w:lang w:val="lt-LT"/>
        </w:rPr>
        <w:t>Nėra</w:t>
      </w:r>
      <w:r w:rsidR="003F0E30" w:rsidRPr="000101F0">
        <w:rPr>
          <w:bCs/>
          <w:szCs w:val="24"/>
          <w:lang w:val="lt-LT"/>
        </w:rPr>
        <w:t>.</w:t>
      </w:r>
    </w:p>
    <w:p w14:paraId="43469940" w14:textId="77777777" w:rsidR="003F0E30" w:rsidRPr="000101F0" w:rsidRDefault="00820AC7" w:rsidP="003F0E30">
      <w:pPr>
        <w:spacing w:after="0" w:line="240" w:lineRule="auto"/>
        <w:ind w:firstLine="720"/>
        <w:jc w:val="both"/>
        <w:rPr>
          <w:bCs/>
          <w:szCs w:val="24"/>
          <w:lang w:val="lt-LT"/>
        </w:rPr>
      </w:pPr>
      <w:r w:rsidRPr="000101F0">
        <w:rPr>
          <w:b/>
          <w:szCs w:val="24"/>
          <w:lang w:val="lt-LT"/>
        </w:rPr>
        <w:t>7. Sprendimo projekto rengimo metu gauti specialistų vertinimai ir išvados</w:t>
      </w:r>
      <w:r w:rsidR="003F0E30">
        <w:rPr>
          <w:b/>
          <w:szCs w:val="24"/>
          <w:lang w:val="lt-LT"/>
        </w:rPr>
        <w:t xml:space="preserve">. </w:t>
      </w:r>
      <w:r w:rsidR="003F0E30">
        <w:rPr>
          <w:bCs/>
          <w:szCs w:val="24"/>
          <w:lang w:val="lt-LT"/>
        </w:rPr>
        <w:t>Nėra</w:t>
      </w:r>
      <w:r w:rsidR="003F0E30" w:rsidRPr="000101F0">
        <w:rPr>
          <w:bCs/>
          <w:szCs w:val="24"/>
          <w:lang w:val="lt-LT"/>
        </w:rPr>
        <w:t>.</w:t>
      </w:r>
    </w:p>
    <w:p w14:paraId="0672153A" w14:textId="77777777" w:rsidR="003F0E30" w:rsidRPr="000101F0" w:rsidRDefault="00820AC7" w:rsidP="003F0E30">
      <w:pPr>
        <w:spacing w:after="0" w:line="240" w:lineRule="auto"/>
        <w:ind w:firstLine="720"/>
        <w:jc w:val="both"/>
        <w:rPr>
          <w:bCs/>
          <w:szCs w:val="24"/>
          <w:lang w:val="lt-LT"/>
        </w:rPr>
      </w:pPr>
      <w:r w:rsidRPr="000101F0">
        <w:rPr>
          <w:b/>
          <w:szCs w:val="24"/>
          <w:lang w:val="lt-LT"/>
        </w:rPr>
        <w:t>8. Kiti reikalingi pagrindimai, skaičiavimai ir paaiškinimai</w:t>
      </w:r>
      <w:r w:rsidR="003F0E30">
        <w:rPr>
          <w:b/>
          <w:szCs w:val="24"/>
          <w:lang w:val="lt-LT"/>
        </w:rPr>
        <w:t xml:space="preserve">. </w:t>
      </w:r>
      <w:r w:rsidR="003F0E30">
        <w:rPr>
          <w:bCs/>
          <w:szCs w:val="24"/>
          <w:lang w:val="lt-LT"/>
        </w:rPr>
        <w:t>Nėra</w:t>
      </w:r>
      <w:r w:rsidR="003F0E30" w:rsidRPr="000101F0">
        <w:rPr>
          <w:bCs/>
          <w:szCs w:val="24"/>
          <w:lang w:val="lt-LT"/>
        </w:rPr>
        <w:t>.</w:t>
      </w:r>
    </w:p>
    <w:p w14:paraId="61A517E7" w14:textId="77777777" w:rsidR="00820AC7" w:rsidRPr="000101F0" w:rsidRDefault="00820AC7" w:rsidP="000101F0">
      <w:pPr>
        <w:spacing w:after="0" w:line="240" w:lineRule="auto"/>
        <w:ind w:firstLine="720"/>
        <w:jc w:val="both"/>
        <w:rPr>
          <w:b/>
          <w:szCs w:val="24"/>
          <w:lang w:val="lt-LT"/>
        </w:rPr>
      </w:pPr>
      <w:r w:rsidRPr="000101F0">
        <w:rPr>
          <w:b/>
          <w:szCs w:val="24"/>
          <w:lang w:val="lt-LT"/>
        </w:rPr>
        <w:t>9. Sprendimo projekto iniciatoriai ir rengėjai, pranešėjas</w:t>
      </w:r>
    </w:p>
    <w:p w14:paraId="1592DDD9" w14:textId="77777777" w:rsidR="00820AC7" w:rsidRPr="000101F0" w:rsidRDefault="00820AC7" w:rsidP="000101F0">
      <w:pPr>
        <w:spacing w:after="0" w:line="240" w:lineRule="auto"/>
        <w:ind w:firstLine="720"/>
        <w:jc w:val="both"/>
        <w:rPr>
          <w:bCs/>
          <w:szCs w:val="24"/>
          <w:lang w:val="lt-LT"/>
        </w:rPr>
      </w:pPr>
      <w:r w:rsidRPr="000101F0">
        <w:rPr>
          <w:szCs w:val="24"/>
          <w:lang w:val="lt-LT"/>
        </w:rPr>
        <w:t>Iniciatorius – Švietimo skyrius</w:t>
      </w:r>
      <w:r w:rsidRPr="000101F0">
        <w:rPr>
          <w:bCs/>
          <w:szCs w:val="24"/>
          <w:lang w:val="lt-LT"/>
        </w:rPr>
        <w:t>.</w:t>
      </w:r>
    </w:p>
    <w:p w14:paraId="3E559B02" w14:textId="77777777" w:rsidR="00820AC7" w:rsidRPr="000101F0" w:rsidRDefault="00820AC7" w:rsidP="000101F0">
      <w:pPr>
        <w:spacing w:after="0" w:line="240" w:lineRule="auto"/>
        <w:ind w:firstLine="720"/>
        <w:jc w:val="both"/>
        <w:rPr>
          <w:szCs w:val="24"/>
          <w:lang w:val="lt-LT"/>
        </w:rPr>
      </w:pPr>
      <w:r w:rsidRPr="000101F0">
        <w:rPr>
          <w:szCs w:val="24"/>
          <w:lang w:val="lt-LT"/>
        </w:rPr>
        <w:t xml:space="preserve">Rengėja – </w:t>
      </w:r>
      <w:proofErr w:type="spellStart"/>
      <w:r w:rsidRPr="000101F0">
        <w:rPr>
          <w:szCs w:val="24"/>
          <w:lang w:val="lt-LT"/>
        </w:rPr>
        <w:t>Nila</w:t>
      </w:r>
      <w:proofErr w:type="spellEnd"/>
      <w:r w:rsidRPr="000101F0">
        <w:rPr>
          <w:szCs w:val="24"/>
          <w:lang w:val="lt-LT"/>
        </w:rPr>
        <w:t xml:space="preserve"> </w:t>
      </w:r>
      <w:proofErr w:type="spellStart"/>
      <w:r w:rsidRPr="000101F0">
        <w:rPr>
          <w:szCs w:val="24"/>
          <w:lang w:val="lt-LT"/>
        </w:rPr>
        <w:t>Mėlynienė</w:t>
      </w:r>
      <w:proofErr w:type="spellEnd"/>
      <w:r w:rsidRPr="000101F0">
        <w:rPr>
          <w:szCs w:val="24"/>
          <w:lang w:val="lt-LT"/>
        </w:rPr>
        <w:t xml:space="preserve">, Švietimo skyriaus vyriausioji specialistė. </w:t>
      </w:r>
    </w:p>
    <w:p w14:paraId="75287902" w14:textId="77777777" w:rsidR="00820AC7" w:rsidRPr="000101F0" w:rsidRDefault="00820AC7" w:rsidP="00625DE1">
      <w:pPr>
        <w:spacing w:after="0" w:line="240" w:lineRule="auto"/>
        <w:ind w:firstLine="720"/>
        <w:jc w:val="both"/>
        <w:rPr>
          <w:szCs w:val="24"/>
          <w:lang w:val="lt-LT"/>
        </w:rPr>
      </w:pPr>
      <w:r w:rsidRPr="000101F0">
        <w:rPr>
          <w:szCs w:val="24"/>
          <w:lang w:val="lt-LT"/>
        </w:rPr>
        <w:t xml:space="preserve">Pranešėja – </w:t>
      </w:r>
      <w:bookmarkStart w:id="6" w:name="_Hlk153374187"/>
      <w:r w:rsidRPr="000101F0">
        <w:rPr>
          <w:szCs w:val="24"/>
          <w:lang w:val="lt-LT"/>
        </w:rPr>
        <w:t xml:space="preserve">Nijolė Pranckevičienė, Švietimo skyriaus vyriausioji specialistė, laikinai atliekanti Švietimo skyriaus vedėjo funkcijas. </w:t>
      </w:r>
      <w:bookmarkEnd w:id="6"/>
    </w:p>
    <w:p w14:paraId="2CB74766" w14:textId="77777777" w:rsidR="00820AC7" w:rsidRPr="000101F0" w:rsidRDefault="00820AC7" w:rsidP="000101F0">
      <w:pPr>
        <w:spacing w:after="0" w:line="240" w:lineRule="auto"/>
        <w:rPr>
          <w:rFonts w:ascii="Calibri" w:hAnsi="Calibri"/>
          <w:lang w:val="lt-LT"/>
        </w:rPr>
      </w:pPr>
    </w:p>
    <w:p w14:paraId="0E3AEFB2" w14:textId="77777777" w:rsidR="00DB1272" w:rsidRPr="000101F0" w:rsidRDefault="00DB1272" w:rsidP="000101F0">
      <w:pPr>
        <w:shd w:val="clear" w:color="auto" w:fill="FFFFFF"/>
        <w:spacing w:after="0" w:line="240" w:lineRule="auto"/>
        <w:ind w:firstLine="720"/>
        <w:jc w:val="center"/>
        <w:rPr>
          <w:b/>
          <w:bCs/>
          <w:i/>
          <w:color w:val="FF0000"/>
          <w:szCs w:val="24"/>
          <w:lang w:val="lt-LT"/>
        </w:rPr>
      </w:pPr>
    </w:p>
    <w:sectPr w:rsidR="00DB1272" w:rsidRPr="000101F0" w:rsidSect="009038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C84F" w14:textId="77777777" w:rsidR="000C3D31" w:rsidRDefault="000C3D31" w:rsidP="00675A0E">
      <w:pPr>
        <w:spacing w:after="0" w:line="240" w:lineRule="auto"/>
      </w:pPr>
      <w:r>
        <w:separator/>
      </w:r>
    </w:p>
  </w:endnote>
  <w:endnote w:type="continuationSeparator" w:id="0">
    <w:p w14:paraId="34A13A7C" w14:textId="77777777" w:rsidR="000C3D31" w:rsidRDefault="000C3D31" w:rsidP="00675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0647" w14:textId="77777777" w:rsidR="00AF491A" w:rsidRDefault="00AF491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CE92" w14:textId="77777777" w:rsidR="00AF491A" w:rsidRDefault="00AF491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55C4" w14:textId="77777777" w:rsidR="00AF491A" w:rsidRDefault="00AF491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2C351" w14:textId="77777777" w:rsidR="000C3D31" w:rsidRDefault="000C3D31" w:rsidP="00675A0E">
      <w:pPr>
        <w:spacing w:after="0" w:line="240" w:lineRule="auto"/>
      </w:pPr>
      <w:r>
        <w:separator/>
      </w:r>
    </w:p>
  </w:footnote>
  <w:footnote w:type="continuationSeparator" w:id="0">
    <w:p w14:paraId="71D281B7" w14:textId="77777777" w:rsidR="000C3D31" w:rsidRDefault="000C3D31" w:rsidP="00675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6EB4" w14:textId="77777777" w:rsidR="00AF491A" w:rsidRDefault="00AF491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9AD7" w14:textId="77777777" w:rsidR="00675A0E" w:rsidRDefault="00675A0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C4F" w14:textId="77777777" w:rsidR="00AF491A" w:rsidRDefault="00AF491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08A0"/>
    <w:multiLevelType w:val="hybridMultilevel"/>
    <w:tmpl w:val="20EECE4A"/>
    <w:lvl w:ilvl="0" w:tplc="BECC0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1D42F7"/>
    <w:multiLevelType w:val="hybridMultilevel"/>
    <w:tmpl w:val="857A3F5E"/>
    <w:lvl w:ilvl="0" w:tplc="82347CC2">
      <w:start w:val="1"/>
      <w:numFmt w:val="decimal"/>
      <w:lvlText w:val="%1."/>
      <w:lvlJc w:val="left"/>
      <w:pPr>
        <w:ind w:left="11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055396295">
    <w:abstractNumId w:val="0"/>
  </w:num>
  <w:num w:numId="2" w16cid:durableId="1769034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BB9"/>
    <w:rsid w:val="000021A4"/>
    <w:rsid w:val="000101F0"/>
    <w:rsid w:val="00020DFF"/>
    <w:rsid w:val="00041710"/>
    <w:rsid w:val="00071924"/>
    <w:rsid w:val="00096D78"/>
    <w:rsid w:val="000B07A4"/>
    <w:rsid w:val="000C3D31"/>
    <w:rsid w:val="000F36CA"/>
    <w:rsid w:val="00111AC7"/>
    <w:rsid w:val="0013568E"/>
    <w:rsid w:val="0013601A"/>
    <w:rsid w:val="0017224F"/>
    <w:rsid w:val="001D7BD4"/>
    <w:rsid w:val="00200180"/>
    <w:rsid w:val="00206F85"/>
    <w:rsid w:val="00213AD5"/>
    <w:rsid w:val="00214DCC"/>
    <w:rsid w:val="00236E5E"/>
    <w:rsid w:val="00252190"/>
    <w:rsid w:val="0027278E"/>
    <w:rsid w:val="00306FEB"/>
    <w:rsid w:val="00333113"/>
    <w:rsid w:val="00347C04"/>
    <w:rsid w:val="00347EDB"/>
    <w:rsid w:val="003A67B4"/>
    <w:rsid w:val="003F0E30"/>
    <w:rsid w:val="00437082"/>
    <w:rsid w:val="0048332E"/>
    <w:rsid w:val="004A7405"/>
    <w:rsid w:val="004B18C6"/>
    <w:rsid w:val="004B3F6D"/>
    <w:rsid w:val="004B4BB9"/>
    <w:rsid w:val="004D1BE0"/>
    <w:rsid w:val="004F61F8"/>
    <w:rsid w:val="00562ABD"/>
    <w:rsid w:val="00564D5F"/>
    <w:rsid w:val="00594206"/>
    <w:rsid w:val="005A54B7"/>
    <w:rsid w:val="005C0BE7"/>
    <w:rsid w:val="005C5A3F"/>
    <w:rsid w:val="00625DE1"/>
    <w:rsid w:val="0065311B"/>
    <w:rsid w:val="00664B19"/>
    <w:rsid w:val="00675A0E"/>
    <w:rsid w:val="00693563"/>
    <w:rsid w:val="006A71D9"/>
    <w:rsid w:val="006D05BF"/>
    <w:rsid w:val="006D0BBC"/>
    <w:rsid w:val="006F2160"/>
    <w:rsid w:val="00725C5B"/>
    <w:rsid w:val="007579D1"/>
    <w:rsid w:val="007A2CEF"/>
    <w:rsid w:val="007B6F32"/>
    <w:rsid w:val="007C2912"/>
    <w:rsid w:val="007F7649"/>
    <w:rsid w:val="00820AC7"/>
    <w:rsid w:val="008806CA"/>
    <w:rsid w:val="0089421A"/>
    <w:rsid w:val="008A7B73"/>
    <w:rsid w:val="008B0AF0"/>
    <w:rsid w:val="008B39CA"/>
    <w:rsid w:val="008B61EE"/>
    <w:rsid w:val="008E4C0C"/>
    <w:rsid w:val="009038A5"/>
    <w:rsid w:val="009275BE"/>
    <w:rsid w:val="009300A2"/>
    <w:rsid w:val="00960E89"/>
    <w:rsid w:val="009633B9"/>
    <w:rsid w:val="009E0062"/>
    <w:rsid w:val="009E53BC"/>
    <w:rsid w:val="00A25E68"/>
    <w:rsid w:val="00AA720D"/>
    <w:rsid w:val="00AF491A"/>
    <w:rsid w:val="00B12643"/>
    <w:rsid w:val="00B43D82"/>
    <w:rsid w:val="00B61338"/>
    <w:rsid w:val="00B764C1"/>
    <w:rsid w:val="00BE1C16"/>
    <w:rsid w:val="00BE3F3C"/>
    <w:rsid w:val="00BE7D80"/>
    <w:rsid w:val="00C67C78"/>
    <w:rsid w:val="00C70BF1"/>
    <w:rsid w:val="00C7648D"/>
    <w:rsid w:val="00C81616"/>
    <w:rsid w:val="00CA28C4"/>
    <w:rsid w:val="00CC28B6"/>
    <w:rsid w:val="00CE0412"/>
    <w:rsid w:val="00D22D52"/>
    <w:rsid w:val="00D43472"/>
    <w:rsid w:val="00D6778A"/>
    <w:rsid w:val="00DB1272"/>
    <w:rsid w:val="00DB54CE"/>
    <w:rsid w:val="00DE275E"/>
    <w:rsid w:val="00E076A1"/>
    <w:rsid w:val="00E164F1"/>
    <w:rsid w:val="00E20F88"/>
    <w:rsid w:val="00E263E8"/>
    <w:rsid w:val="00E2720C"/>
    <w:rsid w:val="00E33857"/>
    <w:rsid w:val="00E6242C"/>
    <w:rsid w:val="00E809F5"/>
    <w:rsid w:val="00EA0C2F"/>
    <w:rsid w:val="00ED4FB7"/>
    <w:rsid w:val="00F065D0"/>
    <w:rsid w:val="00F307C1"/>
    <w:rsid w:val="00F4351D"/>
    <w:rsid w:val="00F80E7A"/>
    <w:rsid w:val="00F84F64"/>
    <w:rsid w:val="00F90AD9"/>
    <w:rsid w:val="00F9729B"/>
    <w:rsid w:val="00F97CE6"/>
    <w:rsid w:val="00FB07F5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2C40"/>
  <w15:docId w15:val="{777B7D92-A04C-47B6-BC7D-88DB8327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4"/>
      <w:szCs w:val="22"/>
    </w:rPr>
  </w:style>
  <w:style w:type="paragraph" w:styleId="Antrat1">
    <w:name w:val="heading 1"/>
    <w:basedOn w:val="prastasis"/>
    <w:next w:val="prastasis"/>
    <w:link w:val="Antrat1Diagrama"/>
    <w:qFormat/>
    <w:rsid w:val="00C7648D"/>
    <w:pPr>
      <w:keepNext/>
      <w:overflowPunct w:val="0"/>
      <w:autoSpaceDE w:val="0"/>
      <w:autoSpaceDN w:val="0"/>
      <w:adjustRightInd w:val="0"/>
      <w:spacing w:after="0" w:line="360" w:lineRule="auto"/>
      <w:ind w:left="1440" w:firstLine="720"/>
      <w:textAlignment w:val="baseline"/>
      <w:outlineLvl w:val="0"/>
    </w:pPr>
    <w:rPr>
      <w:rFonts w:eastAsia="Times New Roman"/>
      <w:b/>
      <w:bCs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link w:val="Pagrindinistekstas"/>
    <w:uiPriority w:val="99"/>
    <w:locked/>
    <w:rsid w:val="0013601A"/>
  </w:style>
  <w:style w:type="paragraph" w:styleId="Pagrindinistekstas">
    <w:name w:val="Body Text"/>
    <w:basedOn w:val="prastasis"/>
    <w:link w:val="PagrindinistekstasDiagrama"/>
    <w:uiPriority w:val="99"/>
    <w:rsid w:val="0013601A"/>
    <w:pPr>
      <w:overflowPunct w:val="0"/>
      <w:autoSpaceDE w:val="0"/>
      <w:autoSpaceDN w:val="0"/>
      <w:adjustRightInd w:val="0"/>
      <w:spacing w:after="0" w:line="240" w:lineRule="auto"/>
      <w:jc w:val="both"/>
    </w:pPr>
  </w:style>
  <w:style w:type="character" w:customStyle="1" w:styleId="BodyTextChar1">
    <w:name w:val="Body Text Char1"/>
    <w:basedOn w:val="Numatytasispastraiposriftas"/>
    <w:uiPriority w:val="99"/>
    <w:semiHidden/>
    <w:rsid w:val="0013601A"/>
  </w:style>
  <w:style w:type="paragraph" w:styleId="Antrat">
    <w:name w:val="caption"/>
    <w:basedOn w:val="prastasis"/>
    <w:next w:val="prastasis"/>
    <w:uiPriority w:val="99"/>
    <w:qFormat/>
    <w:rsid w:val="00E2720C"/>
    <w:pPr>
      <w:spacing w:after="0" w:line="240" w:lineRule="auto"/>
      <w:jc w:val="center"/>
    </w:pPr>
    <w:rPr>
      <w:rFonts w:eastAsia="Times New Roman"/>
      <w:b/>
      <w:sz w:val="28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7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2720C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link w:val="Antrat1"/>
    <w:rsid w:val="00C7648D"/>
    <w:rPr>
      <w:rFonts w:eastAsia="Times New Roman" w:cs="Times New Roman"/>
      <w:b/>
      <w:bCs/>
      <w:szCs w:val="20"/>
      <w:lang w:val="lt-LT"/>
    </w:rPr>
  </w:style>
  <w:style w:type="paragraph" w:styleId="Sraopastraipa">
    <w:name w:val="List Paragraph"/>
    <w:basedOn w:val="prastasis"/>
    <w:rsid w:val="007F7649"/>
    <w:pPr>
      <w:spacing w:after="0" w:line="240" w:lineRule="auto"/>
      <w:ind w:left="720"/>
      <w:contextualSpacing/>
    </w:pPr>
    <w:rPr>
      <w:rFonts w:eastAsia="Times New Roman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675A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link w:val="Antrats"/>
    <w:uiPriority w:val="99"/>
    <w:rsid w:val="00675A0E"/>
    <w:rPr>
      <w:sz w:val="24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675A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rsid w:val="00675A0E"/>
    <w:rPr>
      <w:sz w:val="24"/>
      <w:szCs w:val="22"/>
    </w:rPr>
  </w:style>
  <w:style w:type="character" w:styleId="Hipersaitas">
    <w:name w:val="Hyperlink"/>
    <w:basedOn w:val="Numatytasispastraiposriftas"/>
    <w:uiPriority w:val="99"/>
    <w:unhideWhenUsed/>
    <w:rsid w:val="00F972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7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43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3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1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9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e807b50777ab40e0a999d0e2b8133da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e807b50777ab40e0a999d0e2b8133da7</Template>
  <TotalTime>13</TotalTime>
  <Pages>2</Pages>
  <Words>3005</Words>
  <Characters>1713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PRITARIMO ANYKŠČIŲ RAJONO SAVIVALDYBĖS ŠVIETIMO ĮSTAIGŲ IKIMOKYKLINIO UGDYMO PROGRAMOMS</vt:lpstr>
      <vt:lpstr/>
    </vt:vector>
  </TitlesOfParts>
  <Manager>2020-06-25</Manager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ANYKŠČIŲ RAJONO SAVIVALDYBĖS ŠVIETIMO ĮSTAIGŲ IKIMOKYKLINIO UGDYMO PROGRAMOMS</dc:title>
  <dc:subject>1-TS-192</dc:subject>
  <dc:creator>ANYKŠČIŲ RAJONO SAVIVALDYBĖS TARYBA</dc:creator>
  <cp:keywords/>
  <cp:lastModifiedBy>An Sav</cp:lastModifiedBy>
  <cp:revision>10</cp:revision>
  <cp:lastPrinted>2016-06-09T12:07:00Z</cp:lastPrinted>
  <dcterms:created xsi:type="dcterms:W3CDTF">2025-06-05T11:15:00Z</dcterms:created>
  <dcterms:modified xsi:type="dcterms:W3CDTF">2025-06-10T07:27:00Z</dcterms:modified>
  <cp:category>SPRENDIMAS</cp:category>
</cp:coreProperties>
</file>